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A849" w14:textId="77777777" w:rsidR="00380BA8" w:rsidRPr="00854882" w:rsidRDefault="00380BA8" w:rsidP="00854882">
      <w:pPr>
        <w:tabs>
          <w:tab w:val="center" w:pos="5580"/>
        </w:tabs>
        <w:jc w:val="center"/>
        <w:rPr>
          <w:rFonts w:ascii="Verdana" w:hAnsi="Verdana" w:cs="Tahoma"/>
          <w:szCs w:val="20"/>
        </w:rPr>
      </w:pPr>
      <w:r w:rsidRPr="00854882">
        <w:rPr>
          <w:rFonts w:ascii="Verdana" w:hAnsi="Verdana" w:cs="Tahoma"/>
          <w:b/>
          <w:bCs/>
          <w:szCs w:val="20"/>
          <w:u w:val="single"/>
        </w:rPr>
        <w:t>JOB DESCRIPTION</w:t>
      </w:r>
    </w:p>
    <w:p w14:paraId="33DDD522" w14:textId="77777777" w:rsidR="00380BA8" w:rsidRPr="00854882" w:rsidRDefault="00380BA8" w:rsidP="00854882">
      <w:pPr>
        <w:rPr>
          <w:rFonts w:ascii="Verdana" w:hAnsi="Verdana" w:cs="Tahoma"/>
          <w:szCs w:val="20"/>
        </w:rPr>
      </w:pPr>
    </w:p>
    <w:p w14:paraId="6046404F" w14:textId="77777777" w:rsidR="00380BA8" w:rsidRPr="00854882" w:rsidRDefault="00380BA8" w:rsidP="00854882">
      <w:pPr>
        <w:rPr>
          <w:rFonts w:ascii="Verdana" w:hAnsi="Verdana" w:cs="Tahoma"/>
          <w:szCs w:val="20"/>
        </w:rPr>
      </w:pPr>
    </w:p>
    <w:p w14:paraId="021DF111" w14:textId="77777777" w:rsidR="00380BA8" w:rsidRPr="00854882" w:rsidRDefault="00380BA8" w:rsidP="00854882">
      <w:pPr>
        <w:rPr>
          <w:rFonts w:ascii="Verdana" w:hAnsi="Verdana" w:cs="Tahoma"/>
          <w:szCs w:val="20"/>
          <w:u w:val="single"/>
        </w:rPr>
      </w:pPr>
      <w:r w:rsidRPr="00854882">
        <w:rPr>
          <w:rFonts w:ascii="Verdana" w:hAnsi="Verdana" w:cs="Tahoma"/>
          <w:b/>
          <w:bCs/>
          <w:szCs w:val="20"/>
        </w:rPr>
        <w:t>TITLE:</w:t>
      </w:r>
      <w:r w:rsidRPr="00854882">
        <w:rPr>
          <w:rFonts w:ascii="Verdana" w:hAnsi="Verdana" w:cs="Tahoma"/>
          <w:b/>
          <w:bCs/>
          <w:szCs w:val="20"/>
        </w:rPr>
        <w:tab/>
      </w:r>
      <w:r w:rsidR="00111369" w:rsidRPr="00854882">
        <w:rPr>
          <w:rFonts w:ascii="Verdana" w:hAnsi="Verdana" w:cs="Tahoma"/>
          <w:b/>
          <w:bCs/>
          <w:szCs w:val="20"/>
        </w:rPr>
        <w:t>Chief Workforce</w:t>
      </w:r>
      <w:r w:rsidR="00C065B4" w:rsidRPr="00854882">
        <w:rPr>
          <w:rFonts w:ascii="Verdana" w:hAnsi="Verdana" w:cs="Tahoma"/>
          <w:b/>
          <w:bCs/>
          <w:szCs w:val="20"/>
        </w:rPr>
        <w:t xml:space="preserve"> </w:t>
      </w:r>
      <w:r w:rsidR="00111369" w:rsidRPr="00854882">
        <w:rPr>
          <w:rFonts w:ascii="Verdana" w:hAnsi="Verdana" w:cs="Tahoma"/>
          <w:b/>
          <w:bCs/>
          <w:szCs w:val="20"/>
        </w:rPr>
        <w:t>Officer</w:t>
      </w:r>
      <w:r w:rsidR="00994DA0" w:rsidRPr="00854882">
        <w:rPr>
          <w:rFonts w:ascii="Verdana" w:hAnsi="Verdana" w:cs="Tahoma"/>
          <w:b/>
          <w:bCs/>
          <w:szCs w:val="20"/>
        </w:rPr>
        <w:t xml:space="preserve">      </w:t>
      </w:r>
      <w:r w:rsidRPr="00854882">
        <w:rPr>
          <w:rFonts w:ascii="Verdana" w:hAnsi="Verdana" w:cs="Tahoma"/>
          <w:b/>
          <w:bCs/>
          <w:szCs w:val="20"/>
        </w:rPr>
        <w:tab/>
      </w:r>
      <w:r w:rsidRPr="00854882">
        <w:rPr>
          <w:rFonts w:ascii="Verdana" w:hAnsi="Verdana" w:cs="Tahoma"/>
          <w:b/>
          <w:bCs/>
          <w:szCs w:val="20"/>
        </w:rPr>
        <w:tab/>
      </w:r>
      <w:r w:rsidRPr="00854882">
        <w:rPr>
          <w:rFonts w:ascii="Verdana" w:hAnsi="Verdana" w:cs="Tahoma"/>
          <w:b/>
          <w:bCs/>
          <w:szCs w:val="20"/>
        </w:rPr>
        <w:tab/>
      </w:r>
      <w:r w:rsidR="00111369" w:rsidRPr="00854882">
        <w:rPr>
          <w:rFonts w:ascii="Verdana" w:hAnsi="Verdana" w:cs="Tahoma"/>
          <w:b/>
          <w:bCs/>
          <w:szCs w:val="20"/>
        </w:rPr>
        <w:tab/>
      </w:r>
      <w:r w:rsidR="00C53107" w:rsidRPr="00854882">
        <w:rPr>
          <w:rFonts w:ascii="Verdana" w:hAnsi="Verdana" w:cs="Tahoma"/>
          <w:b/>
          <w:bCs/>
          <w:szCs w:val="20"/>
        </w:rPr>
        <w:tab/>
        <w:t>LOCATION:</w:t>
      </w:r>
      <w:r w:rsidR="00C065B4" w:rsidRPr="00854882">
        <w:rPr>
          <w:rFonts w:ascii="Verdana" w:hAnsi="Verdana" w:cs="Tahoma"/>
          <w:b/>
          <w:bCs/>
          <w:szCs w:val="20"/>
        </w:rPr>
        <w:t xml:space="preserve"> All Sites</w:t>
      </w:r>
      <w:r w:rsidRPr="00854882">
        <w:rPr>
          <w:rFonts w:ascii="Verdana" w:hAnsi="Verdana" w:cs="Tahoma"/>
          <w:b/>
          <w:bCs/>
          <w:szCs w:val="20"/>
        </w:rPr>
        <w:tab/>
      </w:r>
      <w:r w:rsidRPr="00854882">
        <w:rPr>
          <w:rFonts w:ascii="Verdana" w:hAnsi="Verdana" w:cs="Tahoma"/>
          <w:b/>
          <w:bCs/>
          <w:szCs w:val="20"/>
        </w:rPr>
        <w:tab/>
      </w:r>
      <w:r w:rsidR="00994DA0" w:rsidRPr="00854882">
        <w:rPr>
          <w:rFonts w:ascii="Verdana" w:hAnsi="Verdana" w:cs="Tahoma"/>
          <w:b/>
          <w:bCs/>
          <w:szCs w:val="20"/>
        </w:rPr>
        <w:t xml:space="preserve">      </w:t>
      </w:r>
      <w:r w:rsidRPr="00854882">
        <w:rPr>
          <w:rFonts w:ascii="Verdana" w:hAnsi="Verdana" w:cs="Tahoma"/>
          <w:b/>
          <w:bCs/>
          <w:szCs w:val="20"/>
        </w:rPr>
        <w:tab/>
      </w:r>
      <w:r w:rsidRPr="00854882">
        <w:rPr>
          <w:rFonts w:ascii="Verdana" w:hAnsi="Verdana" w:cs="Tahoma"/>
          <w:szCs w:val="20"/>
          <w:u w:val="single"/>
        </w:rPr>
        <w:t xml:space="preserve"> </w:t>
      </w:r>
    </w:p>
    <w:p w14:paraId="158306B9" w14:textId="46D8D70A" w:rsidR="00664E7A" w:rsidRPr="00854882" w:rsidRDefault="00380BA8" w:rsidP="00854882">
      <w:pPr>
        <w:rPr>
          <w:rFonts w:ascii="Verdana" w:hAnsi="Verdana" w:cs="Tahoma"/>
          <w:szCs w:val="20"/>
        </w:rPr>
      </w:pPr>
      <w:r w:rsidRPr="00854882">
        <w:rPr>
          <w:rFonts w:ascii="Verdana" w:hAnsi="Verdana" w:cs="Tahoma"/>
          <w:b/>
          <w:bCs/>
          <w:szCs w:val="20"/>
        </w:rPr>
        <w:t>REPORTS TO:</w:t>
      </w:r>
      <w:r w:rsidR="00C065B4" w:rsidRPr="00854882">
        <w:rPr>
          <w:rFonts w:ascii="Verdana" w:hAnsi="Verdana" w:cs="Tahoma"/>
          <w:b/>
          <w:bCs/>
          <w:szCs w:val="20"/>
        </w:rPr>
        <w:t xml:space="preserve"> Chief </w:t>
      </w:r>
      <w:r w:rsidR="00381192" w:rsidRPr="00854882">
        <w:rPr>
          <w:rFonts w:ascii="Verdana" w:hAnsi="Verdana" w:cs="Tahoma"/>
          <w:b/>
          <w:bCs/>
          <w:szCs w:val="20"/>
        </w:rPr>
        <w:t xml:space="preserve">Financial </w:t>
      </w:r>
      <w:r w:rsidR="00111369" w:rsidRPr="00854882">
        <w:rPr>
          <w:rFonts w:ascii="Verdana" w:hAnsi="Verdana" w:cs="Tahoma"/>
          <w:b/>
          <w:bCs/>
          <w:szCs w:val="20"/>
        </w:rPr>
        <w:t>Officer</w:t>
      </w:r>
      <w:r w:rsidRPr="00854882">
        <w:rPr>
          <w:rFonts w:ascii="Verdana" w:hAnsi="Verdana" w:cs="Tahoma"/>
          <w:b/>
          <w:bCs/>
          <w:szCs w:val="20"/>
        </w:rPr>
        <w:tab/>
      </w:r>
      <w:r w:rsidR="00994DA0" w:rsidRPr="00854882">
        <w:rPr>
          <w:rFonts w:ascii="Verdana" w:hAnsi="Verdana" w:cs="Tahoma"/>
          <w:b/>
          <w:bCs/>
          <w:szCs w:val="20"/>
        </w:rPr>
        <w:t xml:space="preserve">      </w:t>
      </w:r>
      <w:r w:rsidRPr="00854882">
        <w:rPr>
          <w:rFonts w:ascii="Verdana" w:hAnsi="Verdana" w:cs="Tahoma"/>
          <w:szCs w:val="20"/>
        </w:rPr>
        <w:tab/>
      </w:r>
      <w:r w:rsidR="00C53107" w:rsidRPr="00854882">
        <w:rPr>
          <w:rFonts w:ascii="Verdana" w:hAnsi="Verdana" w:cs="Tahoma"/>
          <w:szCs w:val="20"/>
        </w:rPr>
        <w:tab/>
      </w:r>
      <w:r w:rsidR="00C53107" w:rsidRPr="00854882">
        <w:rPr>
          <w:rFonts w:ascii="Verdana" w:hAnsi="Verdana" w:cs="Tahoma"/>
          <w:szCs w:val="20"/>
        </w:rPr>
        <w:tab/>
      </w:r>
      <w:r w:rsidR="00664E7A" w:rsidRPr="00854882">
        <w:rPr>
          <w:rFonts w:ascii="Verdana" w:hAnsi="Verdana" w:cs="Tahoma"/>
          <w:b/>
          <w:szCs w:val="20"/>
        </w:rPr>
        <w:t xml:space="preserve">FLSA: Exempt </w:t>
      </w:r>
    </w:p>
    <w:p w14:paraId="5EA5913E" w14:textId="77777777" w:rsidR="00664E7A" w:rsidRPr="00854882" w:rsidRDefault="00664E7A" w:rsidP="00854882">
      <w:pPr>
        <w:rPr>
          <w:rFonts w:ascii="Verdana" w:hAnsi="Verdana" w:cs="Tahoma"/>
          <w:b/>
          <w:bCs/>
          <w:szCs w:val="20"/>
        </w:rPr>
      </w:pPr>
    </w:p>
    <w:p w14:paraId="75F7150D" w14:textId="37D38ACC" w:rsidR="00380BA8" w:rsidRPr="00854882" w:rsidRDefault="00380BA8" w:rsidP="00854882">
      <w:pPr>
        <w:rPr>
          <w:rFonts w:ascii="Verdana" w:hAnsi="Verdana" w:cs="Tahoma"/>
          <w:szCs w:val="20"/>
        </w:rPr>
      </w:pPr>
      <w:r w:rsidRPr="00854882">
        <w:rPr>
          <w:rFonts w:ascii="Verdana" w:hAnsi="Verdana" w:cs="Tahoma"/>
          <w:b/>
          <w:bCs/>
          <w:szCs w:val="20"/>
        </w:rPr>
        <w:t>GENERAL PURPOSE</w:t>
      </w:r>
      <w:r w:rsidRPr="00854882">
        <w:rPr>
          <w:rFonts w:ascii="Verdana" w:hAnsi="Verdana" w:cs="Tahoma"/>
          <w:szCs w:val="20"/>
        </w:rPr>
        <w:t xml:space="preserve">: </w:t>
      </w:r>
      <w:r w:rsidR="00C55C4F" w:rsidRPr="00854882">
        <w:rPr>
          <w:rFonts w:ascii="Verdana" w:hAnsi="Verdana" w:cs="Tahoma"/>
          <w:szCs w:val="20"/>
        </w:rPr>
        <w:t xml:space="preserve">The Chief Workforce Officer is the curator of the wellbeing of the people that work and serve at </w:t>
      </w:r>
      <w:r w:rsidR="008F7583" w:rsidRPr="00854882">
        <w:rPr>
          <w:rFonts w:ascii="Verdana" w:hAnsi="Verdana"/>
          <w:spacing w:val="-1"/>
          <w:szCs w:val="20"/>
        </w:rPr>
        <w:t>[CHC]</w:t>
      </w:r>
      <w:r w:rsidR="00C55C4F" w:rsidRPr="00854882">
        <w:rPr>
          <w:rFonts w:ascii="Verdana" w:hAnsi="Verdana" w:cs="Tahoma"/>
          <w:szCs w:val="20"/>
        </w:rPr>
        <w:t xml:space="preserve">. </w:t>
      </w:r>
      <w:r w:rsidR="00932023" w:rsidRPr="00854882">
        <w:rPr>
          <w:rFonts w:ascii="Verdana" w:hAnsi="Verdana" w:cs="Tahoma"/>
          <w:szCs w:val="20"/>
        </w:rPr>
        <w:t>Reports</w:t>
      </w:r>
      <w:r w:rsidR="00E32AE4" w:rsidRPr="00854882">
        <w:rPr>
          <w:rFonts w:ascii="Verdana" w:hAnsi="Verdana" w:cs="Tahoma"/>
          <w:szCs w:val="20"/>
        </w:rPr>
        <w:t xml:space="preserve"> directly </w:t>
      </w:r>
      <w:r w:rsidR="000019BD" w:rsidRPr="00854882">
        <w:rPr>
          <w:rFonts w:ascii="Verdana" w:hAnsi="Verdana" w:cs="Tahoma"/>
          <w:szCs w:val="20"/>
        </w:rPr>
        <w:t xml:space="preserve">to the </w:t>
      </w:r>
      <w:r w:rsidR="008F7583" w:rsidRPr="00854882">
        <w:rPr>
          <w:rFonts w:ascii="Verdana" w:hAnsi="Verdana"/>
          <w:spacing w:val="-1"/>
          <w:szCs w:val="20"/>
        </w:rPr>
        <w:t>[CHC]</w:t>
      </w:r>
      <w:r w:rsidR="00C55C4F" w:rsidRPr="00854882">
        <w:rPr>
          <w:rFonts w:ascii="Verdana" w:hAnsi="Verdana" w:cs="Tahoma"/>
          <w:szCs w:val="20"/>
        </w:rPr>
        <w:t xml:space="preserve"> </w:t>
      </w:r>
      <w:r w:rsidR="000019BD" w:rsidRPr="00854882">
        <w:rPr>
          <w:rFonts w:ascii="Verdana" w:hAnsi="Verdana" w:cs="Tahoma"/>
          <w:szCs w:val="20"/>
        </w:rPr>
        <w:t>C</w:t>
      </w:r>
      <w:r w:rsidR="00381192" w:rsidRPr="00854882">
        <w:rPr>
          <w:rFonts w:ascii="Verdana" w:hAnsi="Verdana" w:cs="Tahoma"/>
          <w:szCs w:val="20"/>
        </w:rPr>
        <w:t>F</w:t>
      </w:r>
      <w:r w:rsidR="000019BD" w:rsidRPr="00854882">
        <w:rPr>
          <w:rFonts w:ascii="Verdana" w:hAnsi="Verdana" w:cs="Tahoma"/>
          <w:szCs w:val="20"/>
        </w:rPr>
        <w:t>O</w:t>
      </w:r>
      <w:r w:rsidR="00C55C4F" w:rsidRPr="00854882">
        <w:rPr>
          <w:rFonts w:ascii="Verdana" w:hAnsi="Verdana" w:cs="Tahoma"/>
          <w:szCs w:val="20"/>
        </w:rPr>
        <w:t xml:space="preserve">, working in close collaboration with the </w:t>
      </w:r>
      <w:r w:rsidR="008F7583" w:rsidRPr="00854882">
        <w:rPr>
          <w:rFonts w:ascii="Verdana" w:hAnsi="Verdana"/>
          <w:spacing w:val="-1"/>
          <w:szCs w:val="20"/>
        </w:rPr>
        <w:t>[CHC]</w:t>
      </w:r>
      <w:r w:rsidR="00C55C4F" w:rsidRPr="00854882">
        <w:rPr>
          <w:rFonts w:ascii="Verdana" w:hAnsi="Verdana" w:cs="Tahoma"/>
          <w:szCs w:val="20"/>
        </w:rPr>
        <w:t xml:space="preserve"> CEO and other members of the </w:t>
      </w:r>
      <w:r w:rsidR="008F7583" w:rsidRPr="00854882">
        <w:rPr>
          <w:rFonts w:ascii="Verdana" w:hAnsi="Verdana"/>
          <w:spacing w:val="-1"/>
          <w:szCs w:val="20"/>
        </w:rPr>
        <w:t>[CHC]</w:t>
      </w:r>
      <w:r w:rsidR="00C55C4F" w:rsidRPr="00854882">
        <w:rPr>
          <w:rFonts w:ascii="Verdana" w:hAnsi="Verdana" w:cs="Tahoma"/>
          <w:szCs w:val="20"/>
        </w:rPr>
        <w:t xml:space="preserve"> </w:t>
      </w:r>
      <w:r w:rsidR="00E32AE4" w:rsidRPr="00854882">
        <w:rPr>
          <w:rFonts w:ascii="Verdana" w:hAnsi="Verdana" w:cs="Tahoma"/>
          <w:szCs w:val="20"/>
        </w:rPr>
        <w:t>senior leadership team</w:t>
      </w:r>
      <w:r w:rsidR="00C55C4F" w:rsidRPr="00854882">
        <w:rPr>
          <w:rFonts w:ascii="Verdana" w:hAnsi="Verdana" w:cs="Tahoma"/>
          <w:szCs w:val="20"/>
        </w:rPr>
        <w:t>.</w:t>
      </w:r>
      <w:r w:rsidR="00E32AE4" w:rsidRPr="00854882">
        <w:rPr>
          <w:rFonts w:ascii="Verdana" w:hAnsi="Verdana" w:cs="Tahoma"/>
          <w:szCs w:val="20"/>
        </w:rPr>
        <w:t xml:space="preserve"> </w:t>
      </w:r>
      <w:r w:rsidR="00C55C4F" w:rsidRPr="00854882">
        <w:rPr>
          <w:rFonts w:ascii="Verdana" w:hAnsi="Verdana" w:cs="Tahoma"/>
          <w:szCs w:val="20"/>
        </w:rPr>
        <w:t xml:space="preserve">The CWO </w:t>
      </w:r>
      <w:r w:rsidR="00E32AE4" w:rsidRPr="00854882">
        <w:rPr>
          <w:rFonts w:ascii="Verdana" w:hAnsi="Verdana" w:cs="Tahoma"/>
          <w:szCs w:val="20"/>
        </w:rPr>
        <w:t xml:space="preserve">is responsible for the strategic direction and hands-on execution and communication of Human Resources policies, </w:t>
      </w:r>
      <w:proofErr w:type="gramStart"/>
      <w:r w:rsidR="00E32AE4" w:rsidRPr="00854882">
        <w:rPr>
          <w:rFonts w:ascii="Verdana" w:hAnsi="Verdana" w:cs="Tahoma"/>
          <w:szCs w:val="20"/>
        </w:rPr>
        <w:t>programs</w:t>
      </w:r>
      <w:proofErr w:type="gramEnd"/>
      <w:r w:rsidR="00E32AE4" w:rsidRPr="00854882">
        <w:rPr>
          <w:rFonts w:ascii="Verdana" w:hAnsi="Verdana" w:cs="Tahoma"/>
          <w:szCs w:val="20"/>
        </w:rPr>
        <w:t xml:space="preserve"> and practices in support of the organizat</w:t>
      </w:r>
      <w:r w:rsidR="00932023" w:rsidRPr="00854882">
        <w:rPr>
          <w:rFonts w:ascii="Verdana" w:hAnsi="Verdana" w:cs="Tahoma"/>
          <w:szCs w:val="20"/>
        </w:rPr>
        <w:t>ion’s mission and goals. The CW</w:t>
      </w:r>
      <w:r w:rsidR="00E32AE4" w:rsidRPr="00854882">
        <w:rPr>
          <w:rFonts w:ascii="Verdana" w:hAnsi="Verdana" w:cs="Tahoma"/>
          <w:szCs w:val="20"/>
        </w:rPr>
        <w:t xml:space="preserve">O is responsible for oversight for all aspects of the Human Resources function and building a high performing Human Resources team focused on the organization’s evolving and growing needs, standardization of programs and processes, exceptional delivery of services, and financial viability of programs.  Advises clinical and operational leaders on organizational design, counsels on people and talent </w:t>
      </w:r>
      <w:r w:rsidR="00C55C4F" w:rsidRPr="00854882">
        <w:rPr>
          <w:rFonts w:ascii="Verdana" w:hAnsi="Verdana" w:cs="Tahoma"/>
          <w:szCs w:val="20"/>
        </w:rPr>
        <w:t>management</w:t>
      </w:r>
      <w:r w:rsidR="00E32AE4" w:rsidRPr="00854882">
        <w:rPr>
          <w:rFonts w:ascii="Verdana" w:hAnsi="Verdana" w:cs="Tahoma"/>
          <w:szCs w:val="20"/>
        </w:rPr>
        <w:t>, assesses organizational capabilities and develops plans to close talent gaps.</w:t>
      </w:r>
    </w:p>
    <w:p w14:paraId="22EF7F79" w14:textId="77777777" w:rsidR="000019BD" w:rsidRPr="00854882" w:rsidRDefault="000019BD"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p>
    <w:p w14:paraId="58FA0039" w14:textId="77777777"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b/>
          <w:szCs w:val="20"/>
        </w:rPr>
        <w:t xml:space="preserve">ESSENTIAL DUTIES/RESPONSIBILITIES </w:t>
      </w:r>
      <w:r w:rsidR="000019BD" w:rsidRPr="00854882">
        <w:rPr>
          <w:rFonts w:ascii="Verdana" w:hAnsi="Verdana" w:cs="Tahoma"/>
          <w:b/>
          <w:szCs w:val="20"/>
        </w:rPr>
        <w:t xml:space="preserve"> </w:t>
      </w:r>
    </w:p>
    <w:p w14:paraId="09E77E8D" w14:textId="77777777" w:rsidR="004F414B" w:rsidRPr="00854882" w:rsidRDefault="004F414B"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10EE93A9" w14:textId="286AF69E" w:rsidR="004F414B" w:rsidRPr="00854882" w:rsidRDefault="004F414B"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 xml:space="preserve">1. </w:t>
      </w:r>
      <w:r w:rsidRPr="00854882">
        <w:rPr>
          <w:rFonts w:ascii="Verdana" w:hAnsi="Verdana" w:cs="Tahoma"/>
          <w:szCs w:val="20"/>
        </w:rPr>
        <w:tab/>
        <w:t>Embrace the mission of Mountain Family Health Centers</w:t>
      </w:r>
      <w:r w:rsidR="00C55C4F" w:rsidRPr="00854882">
        <w:rPr>
          <w:rFonts w:ascii="Verdana" w:hAnsi="Verdana" w:cs="Tahoma"/>
          <w:szCs w:val="20"/>
        </w:rPr>
        <w:t>.</w:t>
      </w:r>
    </w:p>
    <w:p w14:paraId="2BA362DB" w14:textId="77777777" w:rsidR="004F414B" w:rsidRPr="00854882" w:rsidRDefault="004F414B"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4335A609" w14:textId="3DE7D17B" w:rsidR="00E200CA" w:rsidRPr="00854882" w:rsidRDefault="003E09F3" w:rsidP="00854882">
      <w:pPr>
        <w:pStyle w:val="NoSpacing"/>
        <w:numPr>
          <w:ilvl w:val="0"/>
          <w:numId w:val="42"/>
        </w:numPr>
        <w:ind w:left="360"/>
        <w:rPr>
          <w:rFonts w:ascii="Verdana" w:hAnsi="Verdana" w:cs="Tahoma"/>
          <w:b/>
          <w:szCs w:val="20"/>
        </w:rPr>
      </w:pPr>
      <w:r w:rsidRPr="00854882">
        <w:rPr>
          <w:rFonts w:ascii="Verdana" w:hAnsi="Verdana" w:cs="Tahoma"/>
          <w:b/>
          <w:szCs w:val="20"/>
        </w:rPr>
        <w:t>Chief</w:t>
      </w:r>
      <w:r w:rsidR="00E200CA" w:rsidRPr="00854882">
        <w:rPr>
          <w:rFonts w:ascii="Verdana" w:hAnsi="Verdana" w:cs="Tahoma"/>
          <w:b/>
          <w:szCs w:val="20"/>
        </w:rPr>
        <w:t xml:space="preserve"> Responsibilities</w:t>
      </w:r>
    </w:p>
    <w:p w14:paraId="7C2F8B25" w14:textId="0EEB2A27" w:rsidR="003E09F3" w:rsidRPr="00854882" w:rsidRDefault="003E09F3" w:rsidP="00854882">
      <w:pPr>
        <w:pStyle w:val="NoSpacing"/>
        <w:numPr>
          <w:ilvl w:val="1"/>
          <w:numId w:val="42"/>
        </w:numPr>
        <w:ind w:left="720"/>
        <w:rPr>
          <w:rFonts w:ascii="Verdana" w:hAnsi="Verdana"/>
          <w:szCs w:val="20"/>
        </w:rPr>
      </w:pPr>
      <w:r w:rsidRPr="00854882">
        <w:rPr>
          <w:rFonts w:ascii="Verdana" w:hAnsi="Verdana"/>
          <w:szCs w:val="20"/>
        </w:rPr>
        <w:t xml:space="preserve">Work in strong partnership with </w:t>
      </w:r>
      <w:r w:rsidR="008F7583" w:rsidRPr="00854882">
        <w:rPr>
          <w:rFonts w:ascii="Verdana" w:hAnsi="Verdana"/>
          <w:spacing w:val="-1"/>
          <w:szCs w:val="20"/>
        </w:rPr>
        <w:t>[CHC]</w:t>
      </w:r>
      <w:r w:rsidRPr="00854882">
        <w:rPr>
          <w:rFonts w:ascii="Verdana" w:hAnsi="Verdana"/>
          <w:szCs w:val="20"/>
        </w:rPr>
        <w:t xml:space="preserve"> </w:t>
      </w:r>
      <w:r w:rsidR="00C55C4F" w:rsidRPr="00854882">
        <w:rPr>
          <w:rFonts w:ascii="Verdana" w:hAnsi="Verdana"/>
          <w:szCs w:val="20"/>
        </w:rPr>
        <w:t>Strategy Team and</w:t>
      </w:r>
      <w:r w:rsidRPr="00854882">
        <w:rPr>
          <w:rFonts w:ascii="Verdana" w:hAnsi="Verdana"/>
          <w:szCs w:val="20"/>
        </w:rPr>
        <w:t xml:space="preserve"> Executive Management</w:t>
      </w:r>
      <w:r w:rsidR="00033306" w:rsidRPr="00854882">
        <w:rPr>
          <w:rFonts w:ascii="Verdana" w:hAnsi="Verdana"/>
          <w:szCs w:val="20"/>
        </w:rPr>
        <w:t xml:space="preserve"> to execute on the </w:t>
      </w:r>
      <w:r w:rsidR="00E8776C" w:rsidRPr="00854882">
        <w:rPr>
          <w:rFonts w:ascii="Verdana" w:hAnsi="Verdana"/>
          <w:szCs w:val="20"/>
        </w:rPr>
        <w:t xml:space="preserve">goals of the </w:t>
      </w:r>
      <w:r w:rsidR="008F7583" w:rsidRPr="00854882">
        <w:rPr>
          <w:rFonts w:ascii="Verdana" w:hAnsi="Verdana"/>
          <w:spacing w:val="-1"/>
          <w:szCs w:val="20"/>
        </w:rPr>
        <w:t>[CHC]</w:t>
      </w:r>
      <w:r w:rsidR="00033306" w:rsidRPr="00854882">
        <w:rPr>
          <w:rFonts w:ascii="Verdana" w:hAnsi="Verdana"/>
          <w:szCs w:val="20"/>
        </w:rPr>
        <w:t>Strategic Plan at the highest level</w:t>
      </w:r>
      <w:r w:rsidR="00C55C4F" w:rsidRPr="00854882">
        <w:rPr>
          <w:rFonts w:ascii="Verdana" w:hAnsi="Verdana"/>
          <w:szCs w:val="20"/>
        </w:rPr>
        <w:t>.</w:t>
      </w:r>
    </w:p>
    <w:p w14:paraId="46FA0F84" w14:textId="70F0CFFE" w:rsidR="00033306" w:rsidRPr="00854882" w:rsidRDefault="00C55C4F" w:rsidP="00854882">
      <w:pPr>
        <w:pStyle w:val="NoSpacing"/>
        <w:numPr>
          <w:ilvl w:val="1"/>
          <w:numId w:val="42"/>
        </w:numPr>
        <w:ind w:left="720"/>
        <w:rPr>
          <w:rFonts w:ascii="Verdana" w:hAnsi="Verdana"/>
          <w:szCs w:val="20"/>
        </w:rPr>
      </w:pPr>
      <w:r w:rsidRPr="00854882">
        <w:rPr>
          <w:rFonts w:ascii="Verdana" w:hAnsi="Verdana"/>
          <w:szCs w:val="20"/>
        </w:rPr>
        <w:t xml:space="preserve">Leads </w:t>
      </w:r>
      <w:r w:rsidR="008F7583" w:rsidRPr="00854882">
        <w:rPr>
          <w:rFonts w:ascii="Verdana" w:hAnsi="Verdana"/>
          <w:szCs w:val="20"/>
        </w:rPr>
        <w:t>[CHC]</w:t>
      </w:r>
      <w:r w:rsidR="00033306" w:rsidRPr="00854882">
        <w:rPr>
          <w:rFonts w:ascii="Verdana" w:hAnsi="Verdana"/>
          <w:szCs w:val="20"/>
        </w:rPr>
        <w:t xml:space="preserve"> Strategic Plan</w:t>
      </w:r>
      <w:r w:rsidRPr="00854882">
        <w:rPr>
          <w:rFonts w:ascii="Verdana" w:hAnsi="Verdana"/>
          <w:szCs w:val="20"/>
        </w:rPr>
        <w:t xml:space="preserve"> Pillar to “promote and empower an engaged workforce.”</w:t>
      </w:r>
      <w:r w:rsidR="00033306" w:rsidRPr="00854882">
        <w:rPr>
          <w:rFonts w:ascii="Verdana" w:hAnsi="Verdana"/>
          <w:szCs w:val="20"/>
        </w:rPr>
        <w:t xml:space="preserve"> </w:t>
      </w:r>
    </w:p>
    <w:p w14:paraId="0ADEAF0C" w14:textId="749E9758" w:rsidR="00A661D5" w:rsidRPr="00854882" w:rsidRDefault="00A661D5" w:rsidP="00854882">
      <w:pPr>
        <w:pStyle w:val="NoSpacing"/>
        <w:numPr>
          <w:ilvl w:val="1"/>
          <w:numId w:val="42"/>
        </w:numPr>
        <w:ind w:left="720"/>
        <w:rPr>
          <w:rFonts w:ascii="Verdana" w:hAnsi="Verdana"/>
          <w:szCs w:val="20"/>
        </w:rPr>
      </w:pPr>
      <w:r w:rsidRPr="00854882">
        <w:rPr>
          <w:rFonts w:ascii="Verdana" w:hAnsi="Verdana"/>
          <w:szCs w:val="20"/>
        </w:rPr>
        <w:t xml:space="preserve">Supports and upholds </w:t>
      </w:r>
      <w:r w:rsidR="008F7583" w:rsidRPr="00854882">
        <w:rPr>
          <w:rFonts w:ascii="Verdana" w:hAnsi="Verdana"/>
          <w:szCs w:val="20"/>
        </w:rPr>
        <w:t>[CHC]</w:t>
      </w:r>
      <w:r w:rsidRPr="00854882">
        <w:rPr>
          <w:rFonts w:ascii="Verdana" w:hAnsi="Verdana"/>
          <w:szCs w:val="20"/>
        </w:rPr>
        <w:t>’s Justice, Equity, Diversity and Inclusion (JEDI) initiatives.</w:t>
      </w:r>
    </w:p>
    <w:p w14:paraId="53FE9C51" w14:textId="204C6ACD" w:rsidR="00F1219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 xml:space="preserve">Annually reviews and </w:t>
      </w:r>
      <w:r w:rsidR="003E09F3" w:rsidRPr="00854882">
        <w:rPr>
          <w:rFonts w:ascii="Verdana" w:hAnsi="Verdana"/>
          <w:szCs w:val="20"/>
        </w:rPr>
        <w:t xml:space="preserve">works in collaboration with </w:t>
      </w:r>
      <w:r w:rsidR="008F7583" w:rsidRPr="00854882">
        <w:rPr>
          <w:rFonts w:ascii="Verdana" w:hAnsi="Verdana"/>
          <w:szCs w:val="20"/>
        </w:rPr>
        <w:t>[CHC]</w:t>
      </w:r>
      <w:r w:rsidR="003E09F3" w:rsidRPr="00854882">
        <w:rPr>
          <w:rFonts w:ascii="Verdana" w:hAnsi="Verdana"/>
          <w:szCs w:val="20"/>
        </w:rPr>
        <w:t xml:space="preserve"> </w:t>
      </w:r>
      <w:r w:rsidR="00C55C4F" w:rsidRPr="00854882">
        <w:rPr>
          <w:rFonts w:ascii="Verdana" w:hAnsi="Verdana"/>
          <w:szCs w:val="20"/>
        </w:rPr>
        <w:t>Strategy Team and</w:t>
      </w:r>
      <w:r w:rsidR="003E09F3" w:rsidRPr="00854882">
        <w:rPr>
          <w:rFonts w:ascii="Verdana" w:hAnsi="Verdana"/>
          <w:szCs w:val="20"/>
        </w:rPr>
        <w:t xml:space="preserve"> Executive Management to improve</w:t>
      </w:r>
      <w:r w:rsidRPr="00854882">
        <w:rPr>
          <w:rFonts w:ascii="Verdana" w:hAnsi="Verdana"/>
          <w:szCs w:val="20"/>
        </w:rPr>
        <w:t xml:space="preserve"> </w:t>
      </w:r>
      <w:r w:rsidR="008F7583" w:rsidRPr="00854882">
        <w:rPr>
          <w:rFonts w:ascii="Verdana" w:hAnsi="Verdana"/>
          <w:szCs w:val="20"/>
        </w:rPr>
        <w:t>[CHC]</w:t>
      </w:r>
      <w:r w:rsidRPr="00854882">
        <w:rPr>
          <w:rFonts w:ascii="Verdana" w:hAnsi="Verdana"/>
          <w:szCs w:val="20"/>
        </w:rPr>
        <w:t xml:space="preserve"> policies, </w:t>
      </w:r>
      <w:proofErr w:type="gramStart"/>
      <w:r w:rsidRPr="00854882">
        <w:rPr>
          <w:rFonts w:ascii="Verdana" w:hAnsi="Verdana"/>
          <w:szCs w:val="20"/>
        </w:rPr>
        <w:t>procedures</w:t>
      </w:r>
      <w:proofErr w:type="gramEnd"/>
      <w:r w:rsidRPr="00854882">
        <w:rPr>
          <w:rFonts w:ascii="Verdana" w:hAnsi="Verdana"/>
          <w:szCs w:val="20"/>
        </w:rPr>
        <w:t xml:space="preserve"> and</w:t>
      </w:r>
      <w:r w:rsidR="00F1219A" w:rsidRPr="00854882">
        <w:rPr>
          <w:rFonts w:ascii="Verdana" w:hAnsi="Verdana"/>
          <w:szCs w:val="20"/>
        </w:rPr>
        <w:t xml:space="preserve"> practices on personnel matters</w:t>
      </w:r>
      <w:r w:rsidR="00C55C4F" w:rsidRPr="00854882">
        <w:rPr>
          <w:rFonts w:ascii="Verdana" w:hAnsi="Verdana"/>
          <w:szCs w:val="20"/>
        </w:rPr>
        <w:t>.</w:t>
      </w:r>
    </w:p>
    <w:p w14:paraId="69BFB601" w14:textId="47F7D680" w:rsidR="00E200C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 xml:space="preserve">Maintains knowledge of industry trends and employment legislation and ensures </w:t>
      </w:r>
      <w:r w:rsidR="008F7583" w:rsidRPr="00854882">
        <w:rPr>
          <w:rFonts w:ascii="Verdana" w:hAnsi="Verdana"/>
          <w:szCs w:val="20"/>
        </w:rPr>
        <w:t>[CHC]</w:t>
      </w:r>
      <w:r w:rsidR="007369B3" w:rsidRPr="00854882">
        <w:rPr>
          <w:rFonts w:ascii="Verdana" w:hAnsi="Verdana"/>
          <w:szCs w:val="20"/>
        </w:rPr>
        <w:t>’s compliance</w:t>
      </w:r>
      <w:r w:rsidR="00C55C4F" w:rsidRPr="00854882">
        <w:rPr>
          <w:rFonts w:ascii="Verdana" w:hAnsi="Verdana"/>
          <w:szCs w:val="20"/>
        </w:rPr>
        <w:t>.</w:t>
      </w:r>
    </w:p>
    <w:p w14:paraId="7AB62864" w14:textId="73250BF3" w:rsidR="007369B3" w:rsidRPr="00854882" w:rsidRDefault="007369B3" w:rsidP="00854882">
      <w:pPr>
        <w:pStyle w:val="NoSpacing"/>
        <w:numPr>
          <w:ilvl w:val="1"/>
          <w:numId w:val="42"/>
        </w:numPr>
        <w:ind w:left="720"/>
        <w:rPr>
          <w:rFonts w:ascii="Verdana" w:hAnsi="Verdana"/>
          <w:szCs w:val="20"/>
        </w:rPr>
      </w:pPr>
      <w:r w:rsidRPr="00854882">
        <w:rPr>
          <w:rFonts w:ascii="Verdana" w:hAnsi="Verdana"/>
          <w:szCs w:val="20"/>
        </w:rPr>
        <w:t>Builds and oversees the HR budget and is responsible for staying within approved budget amounts each fiscal year</w:t>
      </w:r>
      <w:r w:rsidR="00C55C4F" w:rsidRPr="00854882">
        <w:rPr>
          <w:rFonts w:ascii="Verdana" w:hAnsi="Verdana"/>
          <w:szCs w:val="20"/>
        </w:rPr>
        <w:t>.</w:t>
      </w:r>
    </w:p>
    <w:p w14:paraId="393870FA" w14:textId="5D19F6E9" w:rsidR="00E200C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 xml:space="preserve">Maintains responsibility for </w:t>
      </w:r>
      <w:r w:rsidR="008F7583" w:rsidRPr="00854882">
        <w:rPr>
          <w:rFonts w:ascii="Verdana" w:hAnsi="Verdana"/>
          <w:szCs w:val="20"/>
        </w:rPr>
        <w:t>[CHC]</w:t>
      </w:r>
      <w:r w:rsidRPr="00854882">
        <w:rPr>
          <w:rFonts w:ascii="Verdana" w:hAnsi="Verdana"/>
          <w:szCs w:val="20"/>
        </w:rPr>
        <w:t xml:space="preserve"> compliance with federal and state legislation pert</w:t>
      </w:r>
      <w:r w:rsidR="00F1219A" w:rsidRPr="00854882">
        <w:rPr>
          <w:rFonts w:ascii="Verdana" w:hAnsi="Verdana"/>
          <w:szCs w:val="20"/>
        </w:rPr>
        <w:t>aining to all personnel matters</w:t>
      </w:r>
      <w:r w:rsidR="00C55C4F" w:rsidRPr="00854882">
        <w:rPr>
          <w:rFonts w:ascii="Verdana" w:hAnsi="Verdana"/>
          <w:szCs w:val="20"/>
        </w:rPr>
        <w:t>.</w:t>
      </w:r>
    </w:p>
    <w:p w14:paraId="4552E8FB" w14:textId="64CA9017" w:rsidR="00E200C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 xml:space="preserve">Communicates changes in </w:t>
      </w:r>
      <w:r w:rsidR="008F7583" w:rsidRPr="00854882">
        <w:rPr>
          <w:rFonts w:ascii="Verdana" w:hAnsi="Verdana"/>
          <w:szCs w:val="20"/>
        </w:rPr>
        <w:t>[CHC]</w:t>
      </w:r>
      <w:r w:rsidRPr="00854882">
        <w:rPr>
          <w:rFonts w:ascii="Verdana" w:hAnsi="Verdana"/>
          <w:szCs w:val="20"/>
        </w:rPr>
        <w:t xml:space="preserve"> personnel policies and procedures and ensure</w:t>
      </w:r>
      <w:r w:rsidR="00F1219A" w:rsidRPr="00854882">
        <w:rPr>
          <w:rFonts w:ascii="Verdana" w:hAnsi="Verdana"/>
          <w:szCs w:val="20"/>
        </w:rPr>
        <w:t>s proper compliance is followed</w:t>
      </w:r>
      <w:r w:rsidR="00C55C4F" w:rsidRPr="00854882">
        <w:rPr>
          <w:rFonts w:ascii="Verdana" w:hAnsi="Verdana"/>
          <w:szCs w:val="20"/>
        </w:rPr>
        <w:t>.</w:t>
      </w:r>
    </w:p>
    <w:p w14:paraId="18C0CDF0" w14:textId="7E129442" w:rsidR="00F1219A" w:rsidRPr="00854882" w:rsidRDefault="00F1219A" w:rsidP="00854882">
      <w:pPr>
        <w:pStyle w:val="NoSpacing"/>
        <w:numPr>
          <w:ilvl w:val="1"/>
          <w:numId w:val="42"/>
        </w:numPr>
        <w:ind w:left="720"/>
        <w:rPr>
          <w:rFonts w:ascii="Verdana" w:hAnsi="Verdana"/>
          <w:szCs w:val="20"/>
        </w:rPr>
      </w:pPr>
      <w:r w:rsidRPr="00854882">
        <w:rPr>
          <w:rFonts w:ascii="Verdana" w:hAnsi="Verdana"/>
          <w:szCs w:val="20"/>
        </w:rPr>
        <w:t xml:space="preserve">Works to reform the performance review process to align with </w:t>
      </w:r>
      <w:r w:rsidR="008F7583" w:rsidRPr="00854882">
        <w:rPr>
          <w:rFonts w:ascii="Verdana" w:hAnsi="Verdana"/>
          <w:szCs w:val="20"/>
        </w:rPr>
        <w:t>[CHC]</w:t>
      </w:r>
      <w:r w:rsidRPr="00854882">
        <w:rPr>
          <w:rFonts w:ascii="Verdana" w:hAnsi="Verdana"/>
          <w:szCs w:val="20"/>
        </w:rPr>
        <w:t xml:space="preserve"> team-based</w:t>
      </w:r>
      <w:r w:rsidR="00C55C4F" w:rsidRPr="00854882">
        <w:rPr>
          <w:rFonts w:ascii="Verdana" w:hAnsi="Verdana"/>
          <w:szCs w:val="20"/>
        </w:rPr>
        <w:t xml:space="preserve"> and </w:t>
      </w:r>
      <w:r w:rsidRPr="00854882">
        <w:rPr>
          <w:rFonts w:ascii="Verdana" w:hAnsi="Verdana"/>
          <w:szCs w:val="20"/>
        </w:rPr>
        <w:t>value-based care initiative</w:t>
      </w:r>
      <w:r w:rsidR="00C55C4F" w:rsidRPr="00854882">
        <w:rPr>
          <w:rFonts w:ascii="Verdana" w:hAnsi="Verdana"/>
          <w:szCs w:val="20"/>
        </w:rPr>
        <w:t>s.</w:t>
      </w:r>
    </w:p>
    <w:p w14:paraId="37A9211E" w14:textId="78C336B2" w:rsidR="00E200C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 xml:space="preserve">Assists executive management in the annual review, </w:t>
      </w:r>
      <w:proofErr w:type="gramStart"/>
      <w:r w:rsidRPr="00854882">
        <w:rPr>
          <w:rFonts w:ascii="Verdana" w:hAnsi="Verdana"/>
          <w:szCs w:val="20"/>
        </w:rPr>
        <w:t>preparation</w:t>
      </w:r>
      <w:proofErr w:type="gramEnd"/>
      <w:r w:rsidRPr="00854882">
        <w:rPr>
          <w:rFonts w:ascii="Verdana" w:hAnsi="Verdana"/>
          <w:szCs w:val="20"/>
        </w:rPr>
        <w:t xml:space="preserve"> and administration </w:t>
      </w:r>
      <w:r w:rsidR="00F1219A" w:rsidRPr="00854882">
        <w:rPr>
          <w:rFonts w:ascii="Verdana" w:hAnsi="Verdana"/>
          <w:szCs w:val="20"/>
        </w:rPr>
        <w:t xml:space="preserve">of </w:t>
      </w:r>
      <w:r w:rsidR="008F7583" w:rsidRPr="00854882">
        <w:rPr>
          <w:rFonts w:ascii="Verdana" w:hAnsi="Verdana"/>
          <w:szCs w:val="20"/>
        </w:rPr>
        <w:t>[CHC]</w:t>
      </w:r>
      <w:r w:rsidR="00F1219A" w:rsidRPr="00854882">
        <w:rPr>
          <w:rFonts w:ascii="Verdana" w:hAnsi="Verdana"/>
          <w:szCs w:val="20"/>
        </w:rPr>
        <w:t xml:space="preserve"> </w:t>
      </w:r>
      <w:r w:rsidR="00C55C4F" w:rsidRPr="00854882">
        <w:rPr>
          <w:rFonts w:ascii="Verdana" w:hAnsi="Verdana"/>
          <w:szCs w:val="20"/>
        </w:rPr>
        <w:t>compensation and benefits</w:t>
      </w:r>
      <w:r w:rsidR="00F1219A" w:rsidRPr="00854882">
        <w:rPr>
          <w:rFonts w:ascii="Verdana" w:hAnsi="Verdana"/>
          <w:szCs w:val="20"/>
        </w:rPr>
        <w:t xml:space="preserve"> program</w:t>
      </w:r>
      <w:r w:rsidR="00C55C4F" w:rsidRPr="00854882">
        <w:rPr>
          <w:rFonts w:ascii="Verdana" w:hAnsi="Verdana"/>
          <w:szCs w:val="20"/>
        </w:rPr>
        <w:t>.</w:t>
      </w:r>
    </w:p>
    <w:p w14:paraId="6E6846D3" w14:textId="77777777" w:rsidR="00E200C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Consults with legal counsel as appropriate, or as directed by the CEO, on personnel matters.</w:t>
      </w:r>
    </w:p>
    <w:p w14:paraId="3171FF12" w14:textId="212A78EA" w:rsidR="00E200C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Works directly with department managers to assist them in carrying out their respon</w:t>
      </w:r>
      <w:r w:rsidR="00F1219A" w:rsidRPr="00854882">
        <w:rPr>
          <w:rFonts w:ascii="Verdana" w:hAnsi="Verdana"/>
          <w:szCs w:val="20"/>
        </w:rPr>
        <w:t>sibilities on personnel matters</w:t>
      </w:r>
      <w:r w:rsidR="00C55C4F" w:rsidRPr="00854882">
        <w:rPr>
          <w:rFonts w:ascii="Verdana" w:hAnsi="Verdana"/>
          <w:szCs w:val="20"/>
        </w:rPr>
        <w:t>.</w:t>
      </w:r>
    </w:p>
    <w:p w14:paraId="7D531719" w14:textId="14ADAAB5" w:rsidR="00E200CA" w:rsidRPr="00854882" w:rsidRDefault="00E200CA" w:rsidP="00854882">
      <w:pPr>
        <w:pStyle w:val="NoSpacing"/>
        <w:numPr>
          <w:ilvl w:val="1"/>
          <w:numId w:val="42"/>
        </w:numPr>
        <w:ind w:left="720"/>
        <w:rPr>
          <w:rFonts w:ascii="Verdana" w:hAnsi="Verdana"/>
          <w:szCs w:val="20"/>
        </w:rPr>
      </w:pPr>
      <w:r w:rsidRPr="00854882">
        <w:rPr>
          <w:rFonts w:ascii="Verdana" w:hAnsi="Verdana"/>
          <w:szCs w:val="20"/>
        </w:rPr>
        <w:t xml:space="preserve">Develops and maintains a human resource system that meets </w:t>
      </w:r>
      <w:r w:rsidR="008F7583" w:rsidRPr="00854882">
        <w:rPr>
          <w:rFonts w:ascii="Verdana" w:hAnsi="Verdana"/>
          <w:szCs w:val="20"/>
        </w:rPr>
        <w:t>[CHC]</w:t>
      </w:r>
      <w:r w:rsidRPr="00854882">
        <w:rPr>
          <w:rFonts w:ascii="Verdana" w:hAnsi="Verdana"/>
          <w:szCs w:val="20"/>
        </w:rPr>
        <w:t xml:space="preserve"> personnel information needs.</w:t>
      </w:r>
    </w:p>
    <w:p w14:paraId="77AA17CF" w14:textId="756D5C7B" w:rsidR="0098524F" w:rsidRPr="00854882" w:rsidRDefault="00E200CA" w:rsidP="00854882">
      <w:pPr>
        <w:pStyle w:val="NoSpacing"/>
        <w:numPr>
          <w:ilvl w:val="1"/>
          <w:numId w:val="42"/>
        </w:numPr>
        <w:ind w:left="720"/>
        <w:rPr>
          <w:rFonts w:ascii="Verdana" w:hAnsi="Verdana"/>
          <w:b/>
          <w:szCs w:val="20"/>
        </w:rPr>
      </w:pPr>
      <w:r w:rsidRPr="00854882">
        <w:rPr>
          <w:rFonts w:ascii="Verdana" w:hAnsi="Verdana"/>
          <w:szCs w:val="20"/>
        </w:rPr>
        <w:t>Participates on committees and special projects and seeks additional responsibilities</w:t>
      </w:r>
      <w:r w:rsidR="00932023" w:rsidRPr="00854882">
        <w:rPr>
          <w:rFonts w:ascii="Verdana" w:hAnsi="Verdana"/>
          <w:szCs w:val="20"/>
        </w:rPr>
        <w:t xml:space="preserve"> when appropriate</w:t>
      </w:r>
      <w:r w:rsidR="00C55C4F" w:rsidRPr="00854882">
        <w:rPr>
          <w:rFonts w:ascii="Verdana" w:hAnsi="Verdana"/>
          <w:szCs w:val="20"/>
        </w:rPr>
        <w:t>.</w:t>
      </w:r>
    </w:p>
    <w:p w14:paraId="5360589C" w14:textId="77777777" w:rsidR="00E200CA" w:rsidRPr="00854882" w:rsidRDefault="00E200CA" w:rsidP="00854882">
      <w:pPr>
        <w:pStyle w:val="NoSpacing"/>
        <w:ind w:left="720"/>
        <w:rPr>
          <w:rFonts w:ascii="Verdana" w:hAnsi="Verdana"/>
          <w:b/>
          <w:szCs w:val="20"/>
        </w:rPr>
      </w:pPr>
    </w:p>
    <w:p w14:paraId="32342E9E" w14:textId="77777777" w:rsidR="00E44BF1" w:rsidRPr="00854882" w:rsidRDefault="00E44BF1" w:rsidP="00854882">
      <w:pPr>
        <w:pStyle w:val="NoSpacing"/>
        <w:numPr>
          <w:ilvl w:val="0"/>
          <w:numId w:val="42"/>
        </w:numPr>
        <w:ind w:left="360"/>
        <w:rPr>
          <w:rFonts w:ascii="Verdana" w:hAnsi="Verdana" w:cs="Tahoma"/>
          <w:b/>
          <w:szCs w:val="20"/>
        </w:rPr>
      </w:pPr>
      <w:r w:rsidRPr="00854882">
        <w:rPr>
          <w:rFonts w:ascii="Verdana" w:hAnsi="Verdana" w:cs="Tahoma"/>
          <w:b/>
          <w:szCs w:val="20"/>
        </w:rPr>
        <w:t>Training and Development</w:t>
      </w:r>
    </w:p>
    <w:p w14:paraId="16ED23FD" w14:textId="261971AA" w:rsidR="00E44BF1" w:rsidRPr="00854882" w:rsidRDefault="00E44BF1" w:rsidP="00854882">
      <w:pPr>
        <w:pStyle w:val="NoSpacing"/>
        <w:numPr>
          <w:ilvl w:val="1"/>
          <w:numId w:val="42"/>
        </w:numPr>
        <w:ind w:left="720"/>
        <w:rPr>
          <w:rFonts w:ascii="Verdana" w:hAnsi="Verdana"/>
          <w:szCs w:val="20"/>
        </w:rPr>
      </w:pPr>
      <w:r w:rsidRPr="00854882">
        <w:rPr>
          <w:rFonts w:ascii="Verdana" w:hAnsi="Verdana"/>
          <w:szCs w:val="20"/>
        </w:rPr>
        <w:t xml:space="preserve">Works in collaboration with </w:t>
      </w:r>
      <w:r w:rsidR="008F7583" w:rsidRPr="00854882">
        <w:rPr>
          <w:rFonts w:ascii="Verdana" w:hAnsi="Verdana"/>
          <w:szCs w:val="20"/>
        </w:rPr>
        <w:t>[CHC]</w:t>
      </w:r>
      <w:r w:rsidRPr="00854882">
        <w:rPr>
          <w:rFonts w:ascii="Verdana" w:hAnsi="Verdana"/>
          <w:szCs w:val="20"/>
        </w:rPr>
        <w:t xml:space="preserve"> </w:t>
      </w:r>
      <w:r w:rsidR="00C55C4F" w:rsidRPr="00854882">
        <w:rPr>
          <w:rFonts w:ascii="Verdana" w:hAnsi="Verdana"/>
          <w:szCs w:val="20"/>
        </w:rPr>
        <w:t>Strategy Team and</w:t>
      </w:r>
      <w:r w:rsidRPr="00854882">
        <w:rPr>
          <w:rFonts w:ascii="Verdana" w:hAnsi="Verdana"/>
          <w:szCs w:val="20"/>
        </w:rPr>
        <w:t xml:space="preserve"> Executive Management to evaluate and participate in staff development for the </w:t>
      </w:r>
      <w:r w:rsidR="008F7583" w:rsidRPr="00854882">
        <w:rPr>
          <w:rFonts w:ascii="Verdana" w:hAnsi="Verdana"/>
          <w:szCs w:val="20"/>
        </w:rPr>
        <w:t>[CHC]</w:t>
      </w:r>
      <w:r w:rsidRPr="00854882">
        <w:rPr>
          <w:rFonts w:ascii="Verdana" w:hAnsi="Verdana"/>
          <w:szCs w:val="20"/>
        </w:rPr>
        <w:t>.</w:t>
      </w:r>
    </w:p>
    <w:p w14:paraId="228A6A6B" w14:textId="09EA8FA3" w:rsidR="00E44BF1" w:rsidRPr="00854882" w:rsidRDefault="00E44BF1" w:rsidP="00854882">
      <w:pPr>
        <w:pStyle w:val="NoSpacing"/>
        <w:numPr>
          <w:ilvl w:val="1"/>
          <w:numId w:val="42"/>
        </w:numPr>
        <w:ind w:left="720"/>
        <w:rPr>
          <w:rFonts w:ascii="Verdana" w:hAnsi="Verdana" w:cs="Arial"/>
          <w:szCs w:val="20"/>
        </w:rPr>
      </w:pPr>
      <w:r w:rsidRPr="00854882">
        <w:rPr>
          <w:rFonts w:ascii="Verdana" w:hAnsi="Verdana" w:cs="Arial"/>
          <w:szCs w:val="20"/>
        </w:rPr>
        <w:t xml:space="preserve">Responsible for emotional development training and professional development of </w:t>
      </w:r>
      <w:r w:rsidR="00C55C4F" w:rsidRPr="00854882">
        <w:rPr>
          <w:rFonts w:ascii="Verdana" w:hAnsi="Verdana" w:cs="Arial"/>
          <w:szCs w:val="20"/>
        </w:rPr>
        <w:t>E</w:t>
      </w:r>
      <w:r w:rsidRPr="00854882">
        <w:rPr>
          <w:rFonts w:ascii="Verdana" w:hAnsi="Verdana" w:cs="Arial"/>
          <w:szCs w:val="20"/>
        </w:rPr>
        <w:t xml:space="preserve">xecutive </w:t>
      </w:r>
      <w:r w:rsidR="00C55C4F" w:rsidRPr="00854882">
        <w:rPr>
          <w:rFonts w:ascii="Verdana" w:hAnsi="Verdana" w:cs="Arial"/>
          <w:szCs w:val="20"/>
        </w:rPr>
        <w:t>T</w:t>
      </w:r>
      <w:r w:rsidRPr="00854882">
        <w:rPr>
          <w:rFonts w:ascii="Verdana" w:hAnsi="Verdana" w:cs="Arial"/>
          <w:szCs w:val="20"/>
        </w:rPr>
        <w:t>eam members and all other supervisors</w:t>
      </w:r>
      <w:r w:rsidR="00C55C4F" w:rsidRPr="00854882">
        <w:rPr>
          <w:rFonts w:ascii="Verdana" w:hAnsi="Verdana" w:cs="Arial"/>
          <w:szCs w:val="20"/>
        </w:rPr>
        <w:t>.</w:t>
      </w:r>
    </w:p>
    <w:p w14:paraId="3321459E" w14:textId="1DC59A22" w:rsidR="00041EE7" w:rsidRPr="00854882" w:rsidRDefault="00E44BF1" w:rsidP="00854882">
      <w:pPr>
        <w:pStyle w:val="NoSpacing"/>
        <w:numPr>
          <w:ilvl w:val="1"/>
          <w:numId w:val="42"/>
        </w:numPr>
        <w:ind w:left="720"/>
        <w:rPr>
          <w:rFonts w:ascii="Verdana" w:hAnsi="Verdana"/>
          <w:szCs w:val="20"/>
        </w:rPr>
      </w:pPr>
      <w:r w:rsidRPr="00854882">
        <w:rPr>
          <w:rFonts w:ascii="Verdana" w:hAnsi="Verdana"/>
          <w:szCs w:val="20"/>
        </w:rPr>
        <w:t>Provides executive coaching to Chief officers and all Executive Team members</w:t>
      </w:r>
      <w:r w:rsidR="00C55C4F" w:rsidRPr="00854882">
        <w:rPr>
          <w:rFonts w:ascii="Verdana" w:hAnsi="Verdana"/>
          <w:szCs w:val="20"/>
        </w:rPr>
        <w:t>.</w:t>
      </w:r>
    </w:p>
    <w:p w14:paraId="2F11E069" w14:textId="77777777" w:rsidR="00A661D5" w:rsidRPr="00854882" w:rsidRDefault="00A661D5" w:rsidP="00854882">
      <w:pPr>
        <w:pStyle w:val="NoSpacing"/>
        <w:rPr>
          <w:rFonts w:ascii="Verdana" w:hAnsi="Verdana" w:cs="Tahoma"/>
          <w:b/>
          <w:szCs w:val="20"/>
        </w:rPr>
      </w:pPr>
    </w:p>
    <w:p w14:paraId="1DCE5F02" w14:textId="157A3B96" w:rsidR="00472B53" w:rsidRPr="00854882" w:rsidRDefault="00E44BF1" w:rsidP="00854882">
      <w:pPr>
        <w:pStyle w:val="NoSpacing"/>
        <w:rPr>
          <w:rFonts w:ascii="Verdana" w:hAnsi="Verdana" w:cs="Tahoma"/>
          <w:b/>
          <w:szCs w:val="20"/>
        </w:rPr>
      </w:pPr>
      <w:r w:rsidRPr="00854882">
        <w:rPr>
          <w:rFonts w:ascii="Verdana" w:hAnsi="Verdana" w:cs="Tahoma"/>
          <w:b/>
          <w:szCs w:val="20"/>
        </w:rPr>
        <w:t xml:space="preserve">C.  </w:t>
      </w:r>
      <w:r w:rsidR="004D6C97" w:rsidRPr="00854882">
        <w:rPr>
          <w:rFonts w:ascii="Verdana" w:hAnsi="Verdana" w:cs="Tahoma"/>
          <w:b/>
          <w:szCs w:val="20"/>
        </w:rPr>
        <w:t>Personnel Management</w:t>
      </w:r>
    </w:p>
    <w:p w14:paraId="111F9F27" w14:textId="258211B0" w:rsidR="00033306" w:rsidRPr="00854882" w:rsidRDefault="004D6C97" w:rsidP="00854882">
      <w:pPr>
        <w:pStyle w:val="NoSpacing"/>
        <w:numPr>
          <w:ilvl w:val="0"/>
          <w:numId w:val="47"/>
        </w:numPr>
        <w:rPr>
          <w:rFonts w:ascii="Verdana" w:hAnsi="Verdana" w:cs="Tahoma"/>
          <w:szCs w:val="20"/>
        </w:rPr>
      </w:pPr>
      <w:r w:rsidRPr="00854882">
        <w:rPr>
          <w:rFonts w:ascii="Verdana" w:hAnsi="Verdana" w:cs="Tahoma"/>
          <w:szCs w:val="20"/>
        </w:rPr>
        <w:t xml:space="preserve">Hire, train and evaluate Human Resource personnel.  Develop and maintain a competent and efficient </w:t>
      </w:r>
      <w:r w:rsidR="00F1219A" w:rsidRPr="00854882">
        <w:rPr>
          <w:rFonts w:ascii="Verdana" w:hAnsi="Verdana" w:cs="Tahoma"/>
          <w:szCs w:val="20"/>
        </w:rPr>
        <w:t>staff.</w:t>
      </w:r>
      <w:r w:rsidRPr="00854882">
        <w:rPr>
          <w:rFonts w:ascii="Verdana" w:hAnsi="Verdana" w:cs="Tahoma"/>
          <w:szCs w:val="20"/>
        </w:rPr>
        <w:t xml:space="preserve">  Coach</w:t>
      </w:r>
      <w:r w:rsidR="00F1219A" w:rsidRPr="00854882">
        <w:rPr>
          <w:rFonts w:ascii="Verdana" w:hAnsi="Verdana" w:cs="Tahoma"/>
          <w:szCs w:val="20"/>
        </w:rPr>
        <w:t>es and encourages employees to achieve success</w:t>
      </w:r>
      <w:r w:rsidR="00C55C4F" w:rsidRPr="00854882">
        <w:rPr>
          <w:rFonts w:ascii="Verdana" w:hAnsi="Verdana" w:cs="Tahoma"/>
          <w:szCs w:val="20"/>
        </w:rPr>
        <w:t>.</w:t>
      </w:r>
    </w:p>
    <w:p w14:paraId="05296354" w14:textId="3B928A4F" w:rsidR="00033306" w:rsidRPr="00854882" w:rsidRDefault="00033306" w:rsidP="00854882">
      <w:pPr>
        <w:pStyle w:val="NoSpacing"/>
        <w:numPr>
          <w:ilvl w:val="0"/>
          <w:numId w:val="47"/>
        </w:numPr>
        <w:rPr>
          <w:rFonts w:ascii="Verdana" w:hAnsi="Verdana" w:cs="Tahoma"/>
          <w:szCs w:val="20"/>
        </w:rPr>
      </w:pPr>
      <w:r w:rsidRPr="00854882">
        <w:rPr>
          <w:rFonts w:ascii="Verdana" w:hAnsi="Verdana" w:cs="Tahoma"/>
          <w:szCs w:val="20"/>
        </w:rPr>
        <w:t>Oversees the management of Human Resources,</w:t>
      </w:r>
      <w:r w:rsidR="007E070C" w:rsidRPr="00854882">
        <w:rPr>
          <w:rFonts w:ascii="Verdana" w:hAnsi="Verdana" w:cs="Tahoma"/>
          <w:szCs w:val="20"/>
        </w:rPr>
        <w:t xml:space="preserve"> </w:t>
      </w:r>
      <w:r w:rsidRPr="00854882">
        <w:rPr>
          <w:rFonts w:ascii="Verdana" w:hAnsi="Verdana" w:cs="Tahoma"/>
          <w:szCs w:val="20"/>
        </w:rPr>
        <w:t>and Payroll Departments</w:t>
      </w:r>
    </w:p>
    <w:p w14:paraId="1FD43DEC" w14:textId="77777777" w:rsidR="004D6C97" w:rsidRPr="00854882" w:rsidRDefault="004D6C97" w:rsidP="00854882">
      <w:pPr>
        <w:pStyle w:val="NoSpacing"/>
        <w:numPr>
          <w:ilvl w:val="0"/>
          <w:numId w:val="47"/>
        </w:numPr>
        <w:rPr>
          <w:rFonts w:ascii="Verdana" w:hAnsi="Verdana" w:cs="Tahoma"/>
          <w:szCs w:val="20"/>
        </w:rPr>
      </w:pPr>
      <w:r w:rsidRPr="00854882">
        <w:rPr>
          <w:rFonts w:ascii="Verdana" w:hAnsi="Verdana" w:cs="Tahoma"/>
          <w:szCs w:val="20"/>
        </w:rPr>
        <w:lastRenderedPageBreak/>
        <w:t>Establish and oversee work assignments for Human Resource staff.  Establish productivity and work performance standards and implement monitoring mechanisms to ensure these standards are met.</w:t>
      </w:r>
    </w:p>
    <w:p w14:paraId="2C584740" w14:textId="77777777" w:rsidR="004D6C97" w:rsidRPr="00854882" w:rsidRDefault="004D6C97" w:rsidP="00854882">
      <w:pPr>
        <w:pStyle w:val="NoSpacing"/>
        <w:numPr>
          <w:ilvl w:val="0"/>
          <w:numId w:val="47"/>
        </w:numPr>
        <w:rPr>
          <w:rFonts w:ascii="Verdana" w:hAnsi="Verdana" w:cs="Tahoma"/>
          <w:szCs w:val="20"/>
        </w:rPr>
      </w:pPr>
      <w:r w:rsidRPr="00854882">
        <w:rPr>
          <w:rFonts w:ascii="Verdana" w:hAnsi="Verdana" w:cs="Tahoma"/>
          <w:szCs w:val="20"/>
        </w:rPr>
        <w:t>Analyze staffing needs and assign personnel as appropriate in the HR department.</w:t>
      </w:r>
    </w:p>
    <w:p w14:paraId="51B224C9" w14:textId="21725E26" w:rsidR="004D6C97" w:rsidRPr="00854882" w:rsidRDefault="004D6C97" w:rsidP="00854882">
      <w:pPr>
        <w:pStyle w:val="NoSpacing"/>
        <w:numPr>
          <w:ilvl w:val="0"/>
          <w:numId w:val="47"/>
        </w:numPr>
        <w:rPr>
          <w:rFonts w:ascii="Verdana" w:hAnsi="Verdana" w:cs="Tahoma"/>
          <w:szCs w:val="20"/>
        </w:rPr>
      </w:pPr>
      <w:r w:rsidRPr="00854882">
        <w:rPr>
          <w:rFonts w:ascii="Verdana" w:hAnsi="Verdana" w:cs="Tahoma"/>
          <w:szCs w:val="20"/>
        </w:rPr>
        <w:t>Counsel and develop performance improvement plans with staff as appropriate</w:t>
      </w:r>
      <w:r w:rsidR="00C55C4F" w:rsidRPr="00854882">
        <w:rPr>
          <w:rFonts w:ascii="Verdana" w:hAnsi="Verdana" w:cs="Tahoma"/>
          <w:szCs w:val="20"/>
        </w:rPr>
        <w:t>.</w:t>
      </w:r>
    </w:p>
    <w:p w14:paraId="3A3A1840" w14:textId="6D5F4CD6" w:rsidR="004D6C97" w:rsidRPr="00854882" w:rsidRDefault="004D6C97" w:rsidP="00854882">
      <w:pPr>
        <w:pStyle w:val="NoSpacing"/>
        <w:numPr>
          <w:ilvl w:val="0"/>
          <w:numId w:val="47"/>
        </w:numPr>
        <w:rPr>
          <w:rFonts w:ascii="Verdana" w:hAnsi="Verdana" w:cs="Tahoma"/>
          <w:szCs w:val="20"/>
        </w:rPr>
      </w:pPr>
      <w:r w:rsidRPr="00854882">
        <w:rPr>
          <w:rFonts w:ascii="Verdana" w:hAnsi="Verdana" w:cs="Tahoma"/>
          <w:szCs w:val="20"/>
        </w:rPr>
        <w:t xml:space="preserve">Train HR staff on new procedures and agency reporting requirements as they develop.  Ensure </w:t>
      </w:r>
      <w:r w:rsidR="00C065B4" w:rsidRPr="00854882">
        <w:rPr>
          <w:rFonts w:ascii="Verdana" w:hAnsi="Verdana" w:cs="Tahoma"/>
          <w:szCs w:val="20"/>
        </w:rPr>
        <w:t xml:space="preserve">staff </w:t>
      </w:r>
      <w:r w:rsidRPr="00854882">
        <w:rPr>
          <w:rFonts w:ascii="Verdana" w:hAnsi="Verdana" w:cs="Tahoma"/>
          <w:szCs w:val="20"/>
        </w:rPr>
        <w:t>are following organizational polici</w:t>
      </w:r>
      <w:r w:rsidR="0026702F" w:rsidRPr="00854882">
        <w:rPr>
          <w:rFonts w:ascii="Verdana" w:hAnsi="Verdana" w:cs="Tahoma"/>
          <w:szCs w:val="20"/>
        </w:rPr>
        <w:t>es and procedures appropriately</w:t>
      </w:r>
      <w:r w:rsidR="00635DBE" w:rsidRPr="00854882">
        <w:rPr>
          <w:rFonts w:ascii="Verdana" w:hAnsi="Verdana" w:cs="Tahoma"/>
          <w:szCs w:val="20"/>
        </w:rPr>
        <w:t>.</w:t>
      </w:r>
    </w:p>
    <w:p w14:paraId="5D85B435" w14:textId="25309309" w:rsidR="00635DBE" w:rsidRPr="00854882" w:rsidRDefault="00635DBE" w:rsidP="00854882">
      <w:pPr>
        <w:pStyle w:val="NoSpacing"/>
        <w:numPr>
          <w:ilvl w:val="0"/>
          <w:numId w:val="47"/>
        </w:numPr>
        <w:rPr>
          <w:rFonts w:ascii="Verdana" w:hAnsi="Verdana" w:cs="Tahoma"/>
          <w:szCs w:val="20"/>
        </w:rPr>
      </w:pPr>
      <w:r w:rsidRPr="00854882">
        <w:rPr>
          <w:rFonts w:ascii="Verdana" w:hAnsi="Verdana" w:cs="Tahoma"/>
          <w:szCs w:val="20"/>
        </w:rPr>
        <w:t>Investigate and ensures appropriate action is taken on employee complaints along with counsel to staff for relationship improvements.</w:t>
      </w:r>
    </w:p>
    <w:p w14:paraId="61C111EF" w14:textId="6ACCAA80" w:rsidR="00033306" w:rsidRPr="00854882" w:rsidRDefault="00635DBE" w:rsidP="00854882">
      <w:pPr>
        <w:pStyle w:val="NoSpacing"/>
        <w:numPr>
          <w:ilvl w:val="0"/>
          <w:numId w:val="47"/>
        </w:numPr>
        <w:rPr>
          <w:rFonts w:ascii="Verdana" w:hAnsi="Verdana" w:cs="Tahoma"/>
          <w:szCs w:val="20"/>
        </w:rPr>
      </w:pPr>
      <w:r w:rsidRPr="00854882">
        <w:rPr>
          <w:rFonts w:ascii="Verdana" w:hAnsi="Verdana" w:cs="Tahoma"/>
          <w:szCs w:val="20"/>
        </w:rPr>
        <w:t>Supports</w:t>
      </w:r>
      <w:r w:rsidR="00033306" w:rsidRPr="00854882">
        <w:rPr>
          <w:rFonts w:ascii="Verdana" w:hAnsi="Verdana" w:cs="Tahoma"/>
          <w:szCs w:val="20"/>
        </w:rPr>
        <w:t xml:space="preserve"> the Mariposa/Recognition Committee as </w:t>
      </w:r>
      <w:r w:rsidRPr="00854882">
        <w:rPr>
          <w:rFonts w:ascii="Verdana" w:hAnsi="Verdana" w:cs="Tahoma"/>
          <w:szCs w:val="20"/>
        </w:rPr>
        <w:t xml:space="preserve">supervisor to the </w:t>
      </w:r>
      <w:r w:rsidR="00033306" w:rsidRPr="00854882">
        <w:rPr>
          <w:rFonts w:ascii="Verdana" w:hAnsi="Verdana" w:cs="Tahoma"/>
          <w:szCs w:val="20"/>
        </w:rPr>
        <w:t>committee chair</w:t>
      </w:r>
      <w:r w:rsidR="00C55C4F" w:rsidRPr="00854882">
        <w:rPr>
          <w:rFonts w:ascii="Verdana" w:hAnsi="Verdana" w:cs="Tahoma"/>
          <w:szCs w:val="20"/>
        </w:rPr>
        <w:t>.</w:t>
      </w:r>
    </w:p>
    <w:p w14:paraId="46D9F0FD" w14:textId="48B5D37B" w:rsidR="0026702F" w:rsidRPr="00854882" w:rsidRDefault="0026702F" w:rsidP="00854882">
      <w:pPr>
        <w:pStyle w:val="NoSpacing"/>
        <w:numPr>
          <w:ilvl w:val="0"/>
          <w:numId w:val="47"/>
        </w:numPr>
        <w:rPr>
          <w:rFonts w:ascii="Verdana" w:hAnsi="Verdana" w:cs="Tahoma"/>
          <w:szCs w:val="20"/>
        </w:rPr>
      </w:pPr>
      <w:r w:rsidRPr="00854882">
        <w:rPr>
          <w:rFonts w:ascii="Verdana" w:hAnsi="Verdana" w:cs="Arial"/>
          <w:szCs w:val="20"/>
          <w:shd w:val="clear" w:color="auto" w:fill="FFFFFF"/>
        </w:rPr>
        <w:t>Oversees performance management programs</w:t>
      </w:r>
      <w:r w:rsidR="00C55C4F" w:rsidRPr="00854882">
        <w:rPr>
          <w:rFonts w:ascii="Verdana" w:hAnsi="Verdana" w:cs="Arial"/>
          <w:szCs w:val="20"/>
          <w:shd w:val="clear" w:color="auto" w:fill="FFFFFF"/>
        </w:rPr>
        <w:t>.</w:t>
      </w:r>
      <w:r w:rsidRPr="00854882">
        <w:rPr>
          <w:rFonts w:ascii="Verdana" w:hAnsi="Verdana" w:cs="Arial"/>
          <w:szCs w:val="20"/>
          <w:shd w:val="clear" w:color="auto" w:fill="FFFFFF"/>
        </w:rPr>
        <w:t xml:space="preserve"> </w:t>
      </w:r>
    </w:p>
    <w:p w14:paraId="31FEFAB8" w14:textId="027EED94" w:rsidR="0026702F" w:rsidRPr="00854882" w:rsidRDefault="0026702F" w:rsidP="00854882">
      <w:pPr>
        <w:pStyle w:val="NoSpacing"/>
        <w:numPr>
          <w:ilvl w:val="0"/>
          <w:numId w:val="47"/>
        </w:numPr>
        <w:rPr>
          <w:rFonts w:ascii="Verdana" w:hAnsi="Verdana" w:cs="Tahoma"/>
          <w:szCs w:val="20"/>
        </w:rPr>
      </w:pPr>
      <w:r w:rsidRPr="00854882">
        <w:rPr>
          <w:rFonts w:ascii="Verdana" w:hAnsi="Verdana" w:cs="Arial"/>
          <w:szCs w:val="20"/>
          <w:shd w:val="clear" w:color="auto" w:fill="FFFFFF"/>
        </w:rPr>
        <w:t>Oversees employee development programs</w:t>
      </w:r>
      <w:r w:rsidR="00C55C4F" w:rsidRPr="00854882">
        <w:rPr>
          <w:rFonts w:ascii="Verdana" w:hAnsi="Verdana" w:cs="Arial"/>
          <w:szCs w:val="20"/>
          <w:shd w:val="clear" w:color="auto" w:fill="FFFFFF"/>
        </w:rPr>
        <w:t>.</w:t>
      </w:r>
    </w:p>
    <w:p w14:paraId="1DE53266" w14:textId="77777777" w:rsidR="004D6C97" w:rsidRPr="00854882" w:rsidRDefault="004D6C97" w:rsidP="00854882">
      <w:pPr>
        <w:pStyle w:val="NoSpacing"/>
        <w:rPr>
          <w:rFonts w:ascii="Verdana" w:hAnsi="Verdana" w:cs="Tahoma"/>
          <w:szCs w:val="20"/>
        </w:rPr>
      </w:pPr>
    </w:p>
    <w:p w14:paraId="188F2136" w14:textId="0D4C9D6C" w:rsidR="004D6C97" w:rsidRPr="00854882" w:rsidRDefault="0098524F" w:rsidP="00854882">
      <w:pPr>
        <w:pStyle w:val="NoSpacing"/>
        <w:rPr>
          <w:rFonts w:ascii="Verdana" w:hAnsi="Verdana" w:cs="Tahoma"/>
          <w:b/>
          <w:szCs w:val="20"/>
        </w:rPr>
      </w:pPr>
      <w:r w:rsidRPr="00854882">
        <w:rPr>
          <w:rFonts w:ascii="Verdana" w:hAnsi="Verdana" w:cs="Tahoma"/>
          <w:b/>
          <w:szCs w:val="20"/>
        </w:rPr>
        <w:t>C</w:t>
      </w:r>
      <w:r w:rsidR="004D6C97" w:rsidRPr="00854882">
        <w:rPr>
          <w:rFonts w:ascii="Verdana" w:hAnsi="Verdana" w:cs="Tahoma"/>
          <w:b/>
          <w:szCs w:val="20"/>
        </w:rPr>
        <w:t xml:space="preserve">.  Recruitment and Retention </w:t>
      </w:r>
    </w:p>
    <w:p w14:paraId="45F9CBD7" w14:textId="24CC58AD" w:rsidR="004D6C97" w:rsidRPr="00854882" w:rsidRDefault="004D6C97" w:rsidP="00854882">
      <w:pPr>
        <w:pStyle w:val="NoSpacing"/>
        <w:numPr>
          <w:ilvl w:val="0"/>
          <w:numId w:val="29"/>
        </w:numPr>
        <w:rPr>
          <w:rFonts w:ascii="Verdana" w:hAnsi="Verdana" w:cs="Tahoma"/>
          <w:szCs w:val="20"/>
        </w:rPr>
      </w:pPr>
      <w:r w:rsidRPr="00854882">
        <w:rPr>
          <w:rFonts w:ascii="Verdana" w:hAnsi="Verdana" w:cs="Tahoma"/>
          <w:szCs w:val="20"/>
        </w:rPr>
        <w:t xml:space="preserve">Conducts bi-annual salary surveys used to develop </w:t>
      </w:r>
      <w:r w:rsidR="008F7583" w:rsidRPr="00854882">
        <w:rPr>
          <w:rFonts w:ascii="Verdana" w:hAnsi="Verdana" w:cs="Tahoma"/>
          <w:szCs w:val="20"/>
        </w:rPr>
        <w:t>[CHC]</w:t>
      </w:r>
      <w:r w:rsidRPr="00854882">
        <w:rPr>
          <w:rFonts w:ascii="Verdana" w:hAnsi="Verdana" w:cs="Tahoma"/>
          <w:szCs w:val="20"/>
        </w:rPr>
        <w:t xml:space="preserve">’s </w:t>
      </w:r>
      <w:r w:rsidR="00C55C4F" w:rsidRPr="00854882">
        <w:rPr>
          <w:rFonts w:ascii="Verdana" w:hAnsi="Verdana" w:cs="Tahoma"/>
          <w:szCs w:val="20"/>
        </w:rPr>
        <w:t>compensation program</w:t>
      </w:r>
      <w:r w:rsidRPr="00854882">
        <w:rPr>
          <w:rFonts w:ascii="Verdana" w:hAnsi="Verdana" w:cs="Tahoma"/>
          <w:szCs w:val="20"/>
        </w:rPr>
        <w:t xml:space="preserve">.  </w:t>
      </w:r>
    </w:p>
    <w:p w14:paraId="1B0DCBED" w14:textId="1133B8A4" w:rsidR="00111369" w:rsidRPr="00854882" w:rsidRDefault="00111369" w:rsidP="00854882">
      <w:pPr>
        <w:pStyle w:val="NoSpacing"/>
        <w:numPr>
          <w:ilvl w:val="0"/>
          <w:numId w:val="29"/>
        </w:numPr>
        <w:rPr>
          <w:rFonts w:ascii="Verdana" w:hAnsi="Verdana" w:cs="Tahoma"/>
          <w:szCs w:val="20"/>
        </w:rPr>
      </w:pPr>
      <w:r w:rsidRPr="00854882">
        <w:rPr>
          <w:rFonts w:ascii="Verdana" w:hAnsi="Verdana" w:cs="Tahoma"/>
          <w:szCs w:val="20"/>
        </w:rPr>
        <w:t>Responsible for 50% of all hiring decisions in partnership with the hir</w:t>
      </w:r>
      <w:r w:rsidR="00635DBE" w:rsidRPr="00854882">
        <w:rPr>
          <w:rFonts w:ascii="Verdana" w:hAnsi="Verdana" w:cs="Tahoma"/>
          <w:szCs w:val="20"/>
        </w:rPr>
        <w:t>ing</w:t>
      </w:r>
      <w:r w:rsidRPr="00854882">
        <w:rPr>
          <w:rFonts w:ascii="Verdana" w:hAnsi="Verdana" w:cs="Tahoma"/>
          <w:szCs w:val="20"/>
        </w:rPr>
        <w:t xml:space="preserve"> supervisor</w:t>
      </w:r>
      <w:r w:rsidR="00C55C4F" w:rsidRPr="00854882">
        <w:rPr>
          <w:rFonts w:ascii="Verdana" w:hAnsi="Verdana" w:cs="Tahoma"/>
          <w:szCs w:val="20"/>
        </w:rPr>
        <w:t>.</w:t>
      </w:r>
    </w:p>
    <w:p w14:paraId="5B2C62E4" w14:textId="0C07A34B" w:rsidR="004D6C97" w:rsidRPr="00854882" w:rsidRDefault="004704BA" w:rsidP="00854882">
      <w:pPr>
        <w:pStyle w:val="NoSpacing"/>
        <w:numPr>
          <w:ilvl w:val="0"/>
          <w:numId w:val="29"/>
        </w:numPr>
        <w:rPr>
          <w:rFonts w:ascii="Verdana" w:hAnsi="Verdana" w:cs="Tahoma"/>
          <w:szCs w:val="20"/>
        </w:rPr>
      </w:pPr>
      <w:r w:rsidRPr="00854882">
        <w:rPr>
          <w:rFonts w:ascii="Verdana" w:hAnsi="Verdana" w:cs="Tahoma"/>
          <w:szCs w:val="20"/>
        </w:rPr>
        <w:t>Oversees all HR Analytics</w:t>
      </w:r>
      <w:r w:rsidR="00C55C4F" w:rsidRPr="00854882">
        <w:rPr>
          <w:rFonts w:ascii="Verdana" w:hAnsi="Verdana" w:cs="Tahoma"/>
          <w:szCs w:val="20"/>
        </w:rPr>
        <w:t>,</w:t>
      </w:r>
      <w:r w:rsidRPr="00854882">
        <w:rPr>
          <w:rFonts w:ascii="Verdana" w:hAnsi="Verdana" w:cs="Tahoma"/>
          <w:szCs w:val="20"/>
        </w:rPr>
        <w:t xml:space="preserve"> </w:t>
      </w:r>
      <w:r w:rsidR="0050620E" w:rsidRPr="00854882">
        <w:rPr>
          <w:rFonts w:ascii="Verdana" w:hAnsi="Verdana" w:cs="Tahoma"/>
          <w:szCs w:val="20"/>
        </w:rPr>
        <w:t xml:space="preserve">including the </w:t>
      </w:r>
      <w:r w:rsidR="008F7583" w:rsidRPr="00854882">
        <w:rPr>
          <w:rFonts w:ascii="Verdana" w:hAnsi="Verdana" w:cs="Tahoma"/>
          <w:szCs w:val="20"/>
        </w:rPr>
        <w:t>[CHC]</w:t>
      </w:r>
      <w:r w:rsidR="0050620E" w:rsidRPr="00854882">
        <w:rPr>
          <w:rFonts w:ascii="Verdana" w:hAnsi="Verdana" w:cs="Tahoma"/>
          <w:szCs w:val="20"/>
        </w:rPr>
        <w:t xml:space="preserve"> Index of </w:t>
      </w:r>
      <w:r w:rsidR="008F7583" w:rsidRPr="00854882">
        <w:rPr>
          <w:rFonts w:ascii="Verdana" w:hAnsi="Verdana" w:cs="Tahoma"/>
          <w:szCs w:val="20"/>
        </w:rPr>
        <w:t>Wellbeing. Maintains</w:t>
      </w:r>
      <w:r w:rsidR="004D6C97" w:rsidRPr="00854882">
        <w:rPr>
          <w:rFonts w:ascii="Verdana" w:hAnsi="Verdana" w:cs="Tahoma"/>
          <w:szCs w:val="20"/>
        </w:rPr>
        <w:t xml:space="preserve"> annual turnover data</w:t>
      </w:r>
      <w:r w:rsidR="002A23DC" w:rsidRPr="00854882">
        <w:rPr>
          <w:rFonts w:ascii="Verdana" w:hAnsi="Verdana" w:cs="Tahoma"/>
          <w:szCs w:val="20"/>
        </w:rPr>
        <w:t>,</w:t>
      </w:r>
      <w:r w:rsidR="007E070C" w:rsidRPr="00854882">
        <w:rPr>
          <w:rFonts w:ascii="Verdana" w:hAnsi="Verdana" w:cs="Tahoma"/>
          <w:szCs w:val="20"/>
        </w:rPr>
        <w:t xml:space="preserve"> </w:t>
      </w:r>
      <w:r w:rsidR="004D6C97" w:rsidRPr="00854882">
        <w:rPr>
          <w:rFonts w:ascii="Verdana" w:hAnsi="Verdana" w:cs="Tahoma"/>
          <w:szCs w:val="20"/>
        </w:rPr>
        <w:t xml:space="preserve">oversees exit interview process and </w:t>
      </w:r>
      <w:r w:rsidR="00FF65D3" w:rsidRPr="00854882">
        <w:rPr>
          <w:rFonts w:ascii="Verdana" w:hAnsi="Verdana" w:cs="Tahoma"/>
          <w:szCs w:val="20"/>
        </w:rPr>
        <w:t>bi-</w:t>
      </w:r>
      <w:r w:rsidR="004D6C97" w:rsidRPr="00854882">
        <w:rPr>
          <w:rFonts w:ascii="Verdana" w:hAnsi="Verdana" w:cs="Tahoma"/>
          <w:szCs w:val="20"/>
        </w:rPr>
        <w:t xml:space="preserve">annual employee </w:t>
      </w:r>
      <w:r w:rsidR="00FF65D3" w:rsidRPr="00854882">
        <w:rPr>
          <w:rFonts w:ascii="Verdana" w:hAnsi="Verdana" w:cs="Tahoma"/>
          <w:szCs w:val="20"/>
        </w:rPr>
        <w:t>engagement</w:t>
      </w:r>
      <w:r w:rsidR="003E09F3" w:rsidRPr="00854882">
        <w:rPr>
          <w:rFonts w:ascii="Verdana" w:hAnsi="Verdana" w:cs="Tahoma"/>
          <w:szCs w:val="20"/>
        </w:rPr>
        <w:t xml:space="preserve"> surveys</w:t>
      </w:r>
      <w:r w:rsidR="002A23DC" w:rsidRPr="00854882">
        <w:rPr>
          <w:rFonts w:ascii="Verdana" w:hAnsi="Verdana" w:cs="Tahoma"/>
          <w:szCs w:val="20"/>
        </w:rPr>
        <w:t>.</w:t>
      </w:r>
      <w:r w:rsidR="003E09F3" w:rsidRPr="00854882">
        <w:rPr>
          <w:rFonts w:ascii="Verdana" w:hAnsi="Verdana" w:cs="Tahoma"/>
          <w:szCs w:val="20"/>
        </w:rPr>
        <w:t xml:space="preserve"> </w:t>
      </w:r>
      <w:r w:rsidR="002A23DC" w:rsidRPr="00854882">
        <w:rPr>
          <w:rFonts w:ascii="Verdana" w:hAnsi="Verdana" w:cs="Tahoma"/>
          <w:szCs w:val="20"/>
        </w:rPr>
        <w:t>Works in</w:t>
      </w:r>
      <w:r w:rsidR="003E09F3" w:rsidRPr="00854882">
        <w:rPr>
          <w:rFonts w:ascii="Verdana" w:hAnsi="Verdana"/>
          <w:szCs w:val="20"/>
        </w:rPr>
        <w:t xml:space="preserve"> collaboration with </w:t>
      </w:r>
      <w:r w:rsidR="008F7583" w:rsidRPr="00854882">
        <w:rPr>
          <w:rFonts w:ascii="Verdana" w:hAnsi="Verdana"/>
          <w:szCs w:val="20"/>
        </w:rPr>
        <w:t>[CHC]</w:t>
      </w:r>
      <w:r w:rsidR="003E09F3" w:rsidRPr="00854882">
        <w:rPr>
          <w:rFonts w:ascii="Verdana" w:hAnsi="Verdana"/>
          <w:szCs w:val="20"/>
        </w:rPr>
        <w:t xml:space="preserve"> </w:t>
      </w:r>
      <w:r w:rsidR="002A23DC" w:rsidRPr="00854882">
        <w:rPr>
          <w:rFonts w:ascii="Verdana" w:hAnsi="Verdana"/>
          <w:szCs w:val="20"/>
        </w:rPr>
        <w:t xml:space="preserve">Strategy Team </w:t>
      </w:r>
      <w:r w:rsidR="003E09F3" w:rsidRPr="00854882">
        <w:rPr>
          <w:rFonts w:ascii="Verdana" w:hAnsi="Verdana"/>
          <w:szCs w:val="20"/>
        </w:rPr>
        <w:t xml:space="preserve">and Executive </w:t>
      </w:r>
      <w:r w:rsidR="008F7583" w:rsidRPr="00854882">
        <w:rPr>
          <w:rFonts w:ascii="Verdana" w:hAnsi="Verdana"/>
          <w:szCs w:val="20"/>
        </w:rPr>
        <w:t>Management on</w:t>
      </w:r>
      <w:r w:rsidR="003E09F3" w:rsidRPr="00854882">
        <w:rPr>
          <w:rFonts w:ascii="Verdana" w:hAnsi="Verdana" w:cs="Tahoma"/>
          <w:szCs w:val="20"/>
        </w:rPr>
        <w:t xml:space="preserve"> </w:t>
      </w:r>
      <w:r w:rsidR="002A23DC" w:rsidRPr="00854882">
        <w:rPr>
          <w:rFonts w:ascii="Verdana" w:hAnsi="Verdana" w:cs="Tahoma"/>
          <w:szCs w:val="20"/>
        </w:rPr>
        <w:t xml:space="preserve">meeting </w:t>
      </w:r>
      <w:r w:rsidR="008F7583" w:rsidRPr="00854882">
        <w:rPr>
          <w:rFonts w:ascii="Verdana" w:hAnsi="Verdana" w:cs="Tahoma"/>
          <w:szCs w:val="20"/>
        </w:rPr>
        <w:t>[CHC]</w:t>
      </w:r>
      <w:r w:rsidR="002A23DC" w:rsidRPr="00854882">
        <w:rPr>
          <w:rFonts w:ascii="Verdana" w:hAnsi="Verdana" w:cs="Tahoma"/>
          <w:szCs w:val="20"/>
        </w:rPr>
        <w:t xml:space="preserve"> goals.</w:t>
      </w:r>
    </w:p>
    <w:p w14:paraId="50DAA449" w14:textId="6EC34CCA" w:rsidR="004D6C97" w:rsidRPr="00854882" w:rsidRDefault="004D6C97" w:rsidP="00854882">
      <w:pPr>
        <w:pStyle w:val="NoSpacing"/>
        <w:numPr>
          <w:ilvl w:val="0"/>
          <w:numId w:val="29"/>
        </w:numPr>
        <w:rPr>
          <w:rFonts w:ascii="Verdana" w:hAnsi="Verdana" w:cs="Tahoma"/>
          <w:szCs w:val="20"/>
        </w:rPr>
      </w:pPr>
      <w:r w:rsidRPr="00854882">
        <w:rPr>
          <w:rFonts w:ascii="Verdana" w:hAnsi="Verdana" w:cs="Tahoma"/>
          <w:szCs w:val="20"/>
        </w:rPr>
        <w:t xml:space="preserve">Ensures planning, monitoring, and appraisal of employee’s performance by training managers to coach and discipline employees.  Receives and resolves employee grievances and </w:t>
      </w:r>
      <w:r w:rsidR="00834F1E" w:rsidRPr="00854882">
        <w:rPr>
          <w:rFonts w:ascii="Verdana" w:hAnsi="Verdana" w:cs="Tahoma"/>
          <w:szCs w:val="20"/>
        </w:rPr>
        <w:t xml:space="preserve">gives counsel to </w:t>
      </w:r>
      <w:r w:rsidRPr="00854882">
        <w:rPr>
          <w:rFonts w:ascii="Verdana" w:hAnsi="Verdana" w:cs="Tahoma"/>
          <w:szCs w:val="20"/>
        </w:rPr>
        <w:t>employees</w:t>
      </w:r>
      <w:r w:rsidR="003E09F3" w:rsidRPr="00854882">
        <w:rPr>
          <w:rFonts w:ascii="Verdana" w:hAnsi="Verdana" w:cs="Tahoma"/>
          <w:szCs w:val="20"/>
        </w:rPr>
        <w:t xml:space="preserve"> and supervisors when necessary</w:t>
      </w:r>
      <w:r w:rsidR="002A23DC" w:rsidRPr="00854882">
        <w:rPr>
          <w:rFonts w:ascii="Verdana" w:hAnsi="Verdana" w:cs="Tahoma"/>
          <w:szCs w:val="20"/>
        </w:rPr>
        <w:t>.</w:t>
      </w:r>
    </w:p>
    <w:p w14:paraId="6EDD6E17" w14:textId="5565E0FC" w:rsidR="004D6C97" w:rsidRPr="00854882" w:rsidRDefault="004704BA" w:rsidP="00854882">
      <w:pPr>
        <w:pStyle w:val="NoSpacing"/>
        <w:numPr>
          <w:ilvl w:val="0"/>
          <w:numId w:val="29"/>
        </w:numPr>
        <w:rPr>
          <w:rFonts w:ascii="Verdana" w:hAnsi="Verdana" w:cs="Tahoma"/>
          <w:szCs w:val="20"/>
        </w:rPr>
      </w:pPr>
      <w:r w:rsidRPr="00854882">
        <w:rPr>
          <w:rFonts w:ascii="Verdana" w:hAnsi="Verdana" w:cs="Tahoma"/>
          <w:szCs w:val="20"/>
        </w:rPr>
        <w:t xml:space="preserve">Oversees </w:t>
      </w:r>
      <w:r w:rsidR="004D6C97" w:rsidRPr="00854882">
        <w:rPr>
          <w:rFonts w:ascii="Verdana" w:hAnsi="Verdana" w:cs="Tahoma"/>
          <w:szCs w:val="20"/>
        </w:rPr>
        <w:t>job requirement</w:t>
      </w:r>
      <w:r w:rsidRPr="00854882">
        <w:rPr>
          <w:rFonts w:ascii="Verdana" w:hAnsi="Verdana" w:cs="Tahoma"/>
          <w:szCs w:val="20"/>
        </w:rPr>
        <w:t>s</w:t>
      </w:r>
      <w:r w:rsidR="004D6C97" w:rsidRPr="00854882">
        <w:rPr>
          <w:rFonts w:ascii="Verdana" w:hAnsi="Verdana" w:cs="Tahoma"/>
          <w:szCs w:val="20"/>
        </w:rPr>
        <w:t xml:space="preserve"> and job descriptions for all positions, including periodic job evaluations a</w:t>
      </w:r>
      <w:r w:rsidR="00FF65D3" w:rsidRPr="00854882">
        <w:rPr>
          <w:rFonts w:ascii="Verdana" w:hAnsi="Verdana" w:cs="Tahoma"/>
          <w:szCs w:val="20"/>
        </w:rPr>
        <w:t>nd competency checklist revie</w:t>
      </w:r>
      <w:r w:rsidRPr="00854882">
        <w:rPr>
          <w:rFonts w:ascii="Verdana" w:hAnsi="Verdana" w:cs="Tahoma"/>
          <w:szCs w:val="20"/>
        </w:rPr>
        <w:t>ws in coordination with manager and HR staff</w:t>
      </w:r>
      <w:r w:rsidR="002A23DC" w:rsidRPr="00854882">
        <w:rPr>
          <w:rFonts w:ascii="Verdana" w:hAnsi="Verdana" w:cs="Tahoma"/>
          <w:szCs w:val="20"/>
        </w:rPr>
        <w:t>.</w:t>
      </w:r>
    </w:p>
    <w:p w14:paraId="3FD565F0" w14:textId="77777777" w:rsidR="004D6C97" w:rsidRPr="00854882" w:rsidRDefault="004D6C97" w:rsidP="00854882">
      <w:pPr>
        <w:pStyle w:val="NoSpacing"/>
        <w:rPr>
          <w:rFonts w:ascii="Verdana" w:hAnsi="Verdana" w:cs="Tahoma"/>
          <w:szCs w:val="20"/>
        </w:rPr>
      </w:pPr>
    </w:p>
    <w:p w14:paraId="3CA5BDFA" w14:textId="318904A0" w:rsidR="004D6C97" w:rsidRPr="00854882" w:rsidRDefault="003E09F3" w:rsidP="00854882">
      <w:pPr>
        <w:pStyle w:val="NoSpacing"/>
        <w:rPr>
          <w:rFonts w:ascii="Verdana" w:hAnsi="Verdana" w:cs="Tahoma"/>
          <w:b/>
          <w:szCs w:val="20"/>
        </w:rPr>
      </w:pPr>
      <w:r w:rsidRPr="00854882">
        <w:rPr>
          <w:rFonts w:ascii="Verdana" w:hAnsi="Verdana" w:cs="Tahoma"/>
          <w:b/>
          <w:szCs w:val="20"/>
        </w:rPr>
        <w:t>D</w:t>
      </w:r>
      <w:r w:rsidR="004D6C97" w:rsidRPr="00854882">
        <w:rPr>
          <w:rFonts w:ascii="Verdana" w:hAnsi="Verdana" w:cs="Tahoma"/>
          <w:b/>
          <w:szCs w:val="20"/>
        </w:rPr>
        <w:t>.  Other HR Compliance Responsibilities</w:t>
      </w:r>
    </w:p>
    <w:p w14:paraId="3D760772" w14:textId="40750A46" w:rsidR="004D6C97" w:rsidRPr="00854882" w:rsidRDefault="004D6C97" w:rsidP="00854882">
      <w:pPr>
        <w:pStyle w:val="NoSpacing"/>
        <w:numPr>
          <w:ilvl w:val="0"/>
          <w:numId w:val="30"/>
        </w:numPr>
        <w:rPr>
          <w:rFonts w:ascii="Verdana" w:hAnsi="Verdana" w:cs="Tahoma"/>
          <w:szCs w:val="20"/>
        </w:rPr>
      </w:pPr>
      <w:r w:rsidRPr="00854882">
        <w:rPr>
          <w:rFonts w:ascii="Verdana" w:hAnsi="Verdana" w:cs="Tahoma"/>
          <w:szCs w:val="20"/>
        </w:rPr>
        <w:t>Ensures legal compliance by monitoring and implementing applicable Human Resource Federal and State requirements, including appropriate pos</w:t>
      </w:r>
      <w:r w:rsidR="00F1219A" w:rsidRPr="00854882">
        <w:rPr>
          <w:rFonts w:ascii="Verdana" w:hAnsi="Verdana" w:cs="Tahoma"/>
          <w:szCs w:val="20"/>
        </w:rPr>
        <w:t>ting and employee notifications</w:t>
      </w:r>
      <w:r w:rsidR="002A23DC" w:rsidRPr="00854882">
        <w:rPr>
          <w:rFonts w:ascii="Verdana" w:hAnsi="Verdana" w:cs="Tahoma"/>
          <w:szCs w:val="20"/>
        </w:rPr>
        <w:t>.</w:t>
      </w:r>
    </w:p>
    <w:p w14:paraId="74088244" w14:textId="4EE33F32" w:rsidR="00FF65D3" w:rsidRPr="00854882" w:rsidRDefault="00FF65D3" w:rsidP="00854882">
      <w:pPr>
        <w:pStyle w:val="NoSpacing"/>
        <w:numPr>
          <w:ilvl w:val="0"/>
          <w:numId w:val="30"/>
        </w:numPr>
        <w:rPr>
          <w:rFonts w:ascii="Verdana" w:hAnsi="Verdana" w:cs="Tahoma"/>
          <w:szCs w:val="20"/>
        </w:rPr>
      </w:pPr>
      <w:r w:rsidRPr="00854882">
        <w:rPr>
          <w:rFonts w:ascii="Verdana" w:hAnsi="Verdana" w:cs="Tahoma"/>
          <w:szCs w:val="20"/>
        </w:rPr>
        <w:t xml:space="preserve">Helps </w:t>
      </w:r>
      <w:r w:rsidR="002A23DC" w:rsidRPr="00854882">
        <w:rPr>
          <w:rFonts w:ascii="Verdana" w:hAnsi="Verdana" w:cs="Tahoma"/>
          <w:szCs w:val="20"/>
        </w:rPr>
        <w:t>e</w:t>
      </w:r>
      <w:r w:rsidRPr="00854882">
        <w:rPr>
          <w:rFonts w:ascii="Verdana" w:hAnsi="Verdana" w:cs="Tahoma"/>
          <w:szCs w:val="20"/>
        </w:rPr>
        <w:t>nsure tax compliance in partnership with payroll department</w:t>
      </w:r>
      <w:r w:rsidR="007F38C8" w:rsidRPr="00854882">
        <w:rPr>
          <w:rFonts w:ascii="Verdana" w:hAnsi="Verdana" w:cs="Tahoma"/>
          <w:szCs w:val="20"/>
        </w:rPr>
        <w:t>.</w:t>
      </w:r>
    </w:p>
    <w:p w14:paraId="057A7373" w14:textId="3AA6AA44" w:rsidR="0050620E" w:rsidRPr="00854882" w:rsidRDefault="0050620E" w:rsidP="00854882">
      <w:pPr>
        <w:pStyle w:val="NoSpacing"/>
        <w:numPr>
          <w:ilvl w:val="0"/>
          <w:numId w:val="30"/>
        </w:numPr>
        <w:rPr>
          <w:rFonts w:ascii="Verdana" w:hAnsi="Verdana" w:cs="Tahoma"/>
          <w:szCs w:val="20"/>
        </w:rPr>
      </w:pPr>
      <w:r w:rsidRPr="00854882">
        <w:rPr>
          <w:rFonts w:ascii="Verdana" w:hAnsi="Verdana" w:cs="Tahoma"/>
          <w:szCs w:val="20"/>
        </w:rPr>
        <w:t xml:space="preserve">Oversees the maintenance of all HR historical records to </w:t>
      </w:r>
      <w:r w:rsidR="007F38C8" w:rsidRPr="00854882">
        <w:rPr>
          <w:rFonts w:ascii="Verdana" w:hAnsi="Verdana" w:cs="Tahoma"/>
          <w:szCs w:val="20"/>
        </w:rPr>
        <w:t>e</w:t>
      </w:r>
      <w:r w:rsidRPr="00854882">
        <w:rPr>
          <w:rFonts w:ascii="Verdana" w:hAnsi="Verdana" w:cs="Tahoma"/>
          <w:szCs w:val="20"/>
        </w:rPr>
        <w:t>nsure compliance with State and Federal laws</w:t>
      </w:r>
      <w:r w:rsidR="007F38C8" w:rsidRPr="00854882">
        <w:rPr>
          <w:rFonts w:ascii="Verdana" w:hAnsi="Verdana" w:cs="Tahoma"/>
          <w:szCs w:val="20"/>
        </w:rPr>
        <w:t>.</w:t>
      </w:r>
    </w:p>
    <w:p w14:paraId="7A34B4D0" w14:textId="1C101F2F" w:rsidR="00A661D5" w:rsidRPr="00854882" w:rsidRDefault="00A661D5" w:rsidP="00854882">
      <w:pPr>
        <w:pStyle w:val="NoSpacing"/>
        <w:numPr>
          <w:ilvl w:val="0"/>
          <w:numId w:val="30"/>
        </w:numPr>
        <w:rPr>
          <w:rFonts w:ascii="Verdana" w:hAnsi="Verdana" w:cs="Tahoma"/>
          <w:szCs w:val="20"/>
        </w:rPr>
      </w:pPr>
      <w:r w:rsidRPr="00854882">
        <w:rPr>
          <w:rFonts w:ascii="Verdana" w:hAnsi="Verdana" w:cs="Tahoma"/>
          <w:szCs w:val="20"/>
        </w:rPr>
        <w:t xml:space="preserve">Maintains professional and technical knowledge by attending educational workshops, reviewing professional publications, establishing personal networks, and participating in professional societies </w:t>
      </w:r>
    </w:p>
    <w:p w14:paraId="6A55CC6F" w14:textId="51A95A30" w:rsidR="00C065B4" w:rsidRPr="00854882" w:rsidRDefault="00C065B4" w:rsidP="00854882">
      <w:pPr>
        <w:pStyle w:val="NoSpacing"/>
        <w:numPr>
          <w:ilvl w:val="0"/>
          <w:numId w:val="30"/>
        </w:numPr>
        <w:rPr>
          <w:rFonts w:ascii="Verdana" w:hAnsi="Verdana" w:cs="Tahoma"/>
          <w:szCs w:val="20"/>
        </w:rPr>
      </w:pPr>
      <w:r w:rsidRPr="00854882">
        <w:rPr>
          <w:rFonts w:ascii="Verdana" w:hAnsi="Verdana" w:cs="Tahoma"/>
          <w:szCs w:val="20"/>
        </w:rPr>
        <w:t>Conducts internal HR audits annually</w:t>
      </w:r>
      <w:r w:rsidR="007F38C8" w:rsidRPr="00854882">
        <w:rPr>
          <w:rFonts w:ascii="Verdana" w:hAnsi="Verdana" w:cs="Tahoma"/>
          <w:szCs w:val="20"/>
        </w:rPr>
        <w:t>.</w:t>
      </w:r>
    </w:p>
    <w:p w14:paraId="7890B322" w14:textId="77777777" w:rsidR="004D6C97" w:rsidRPr="00854882" w:rsidRDefault="004D6C97" w:rsidP="00854882">
      <w:pPr>
        <w:pStyle w:val="NoSpacing"/>
        <w:rPr>
          <w:rFonts w:ascii="Verdana" w:hAnsi="Verdana" w:cs="Tahoma"/>
          <w:szCs w:val="20"/>
        </w:rPr>
      </w:pPr>
    </w:p>
    <w:p w14:paraId="2C0DF0A4" w14:textId="70832A97" w:rsidR="004D6C97" w:rsidRPr="00854882" w:rsidRDefault="003E09F3" w:rsidP="00854882">
      <w:pPr>
        <w:pStyle w:val="NoSpacing"/>
        <w:rPr>
          <w:rFonts w:ascii="Verdana" w:hAnsi="Verdana" w:cs="Tahoma"/>
          <w:b/>
          <w:szCs w:val="20"/>
        </w:rPr>
      </w:pPr>
      <w:r w:rsidRPr="00854882">
        <w:rPr>
          <w:rFonts w:ascii="Verdana" w:hAnsi="Verdana" w:cs="Tahoma"/>
          <w:b/>
          <w:szCs w:val="20"/>
        </w:rPr>
        <w:t>E</w:t>
      </w:r>
      <w:r w:rsidR="004D6C97" w:rsidRPr="00854882">
        <w:rPr>
          <w:rFonts w:ascii="Verdana" w:hAnsi="Verdana" w:cs="Tahoma"/>
          <w:b/>
          <w:szCs w:val="20"/>
        </w:rPr>
        <w:t>.  Benefits Management</w:t>
      </w:r>
    </w:p>
    <w:p w14:paraId="2DD58D29" w14:textId="4F8B327A" w:rsidR="004D6C97" w:rsidRPr="00854882" w:rsidRDefault="0050620E" w:rsidP="00854882">
      <w:pPr>
        <w:pStyle w:val="NoSpacing"/>
        <w:numPr>
          <w:ilvl w:val="0"/>
          <w:numId w:val="31"/>
        </w:numPr>
        <w:rPr>
          <w:rFonts w:ascii="Verdana" w:hAnsi="Verdana" w:cs="Tahoma"/>
          <w:szCs w:val="20"/>
        </w:rPr>
      </w:pPr>
      <w:r w:rsidRPr="00854882">
        <w:rPr>
          <w:rFonts w:ascii="Verdana" w:hAnsi="Verdana" w:cs="Tahoma"/>
          <w:szCs w:val="20"/>
        </w:rPr>
        <w:t>Oversees</w:t>
      </w:r>
      <w:r w:rsidR="004D6C97" w:rsidRPr="00854882">
        <w:rPr>
          <w:rFonts w:ascii="Verdana" w:hAnsi="Verdana" w:cs="Tahoma"/>
          <w:szCs w:val="20"/>
        </w:rPr>
        <w:t xml:space="preserve"> employee benefits programs and informs employees of benefits by studying and ass</w:t>
      </w:r>
      <w:r w:rsidR="00F1219A" w:rsidRPr="00854882">
        <w:rPr>
          <w:rFonts w:ascii="Verdana" w:hAnsi="Verdana" w:cs="Tahoma"/>
          <w:szCs w:val="20"/>
        </w:rPr>
        <w:t>essing benefit needs and trends</w:t>
      </w:r>
      <w:r w:rsidR="007F38C8" w:rsidRPr="00854882">
        <w:rPr>
          <w:rFonts w:ascii="Verdana" w:hAnsi="Verdana" w:cs="Tahoma"/>
          <w:szCs w:val="20"/>
        </w:rPr>
        <w:t>.</w:t>
      </w:r>
    </w:p>
    <w:p w14:paraId="74951F9B" w14:textId="51DC4B56" w:rsidR="004D6C97" w:rsidRPr="00854882" w:rsidRDefault="004D6C97" w:rsidP="00854882">
      <w:pPr>
        <w:pStyle w:val="NoSpacing"/>
        <w:numPr>
          <w:ilvl w:val="0"/>
          <w:numId w:val="31"/>
        </w:numPr>
        <w:rPr>
          <w:rFonts w:ascii="Verdana" w:hAnsi="Verdana" w:cs="Tahoma"/>
          <w:szCs w:val="20"/>
        </w:rPr>
      </w:pPr>
      <w:r w:rsidRPr="00854882">
        <w:rPr>
          <w:rFonts w:ascii="Verdana" w:hAnsi="Verdana" w:cs="Tahoma"/>
          <w:szCs w:val="20"/>
        </w:rPr>
        <w:t xml:space="preserve">Obtains and evaluates benefit contract bids.  </w:t>
      </w:r>
      <w:r w:rsidR="003E09F3" w:rsidRPr="00854882">
        <w:rPr>
          <w:rFonts w:ascii="Verdana" w:hAnsi="Verdana"/>
          <w:szCs w:val="20"/>
        </w:rPr>
        <w:t xml:space="preserve">Works in collaboration with </w:t>
      </w:r>
      <w:r w:rsidR="008F7583" w:rsidRPr="00854882">
        <w:rPr>
          <w:rFonts w:ascii="Verdana" w:hAnsi="Verdana"/>
          <w:szCs w:val="20"/>
        </w:rPr>
        <w:t>[CHC]</w:t>
      </w:r>
      <w:r w:rsidR="003E09F3" w:rsidRPr="00854882">
        <w:rPr>
          <w:rFonts w:ascii="Verdana" w:hAnsi="Verdana"/>
          <w:szCs w:val="20"/>
        </w:rPr>
        <w:t xml:space="preserve"> </w:t>
      </w:r>
      <w:r w:rsidR="007F38C8" w:rsidRPr="00854882">
        <w:rPr>
          <w:rFonts w:ascii="Verdana" w:hAnsi="Verdana"/>
          <w:szCs w:val="20"/>
        </w:rPr>
        <w:t xml:space="preserve">Strategy Team </w:t>
      </w:r>
      <w:r w:rsidR="003E09F3" w:rsidRPr="00854882">
        <w:rPr>
          <w:rFonts w:ascii="Verdana" w:hAnsi="Verdana"/>
          <w:szCs w:val="20"/>
        </w:rPr>
        <w:t>and Executive Management to ensure</w:t>
      </w:r>
      <w:r w:rsidRPr="00854882">
        <w:rPr>
          <w:rFonts w:ascii="Verdana" w:hAnsi="Verdana" w:cs="Tahoma"/>
          <w:szCs w:val="20"/>
        </w:rPr>
        <w:t xml:space="preserve"> benefit program options </w:t>
      </w:r>
      <w:r w:rsidR="003E09F3" w:rsidRPr="00854882">
        <w:rPr>
          <w:rFonts w:ascii="Verdana" w:hAnsi="Verdana" w:cs="Tahoma"/>
          <w:szCs w:val="20"/>
        </w:rPr>
        <w:t xml:space="preserve">are best for </w:t>
      </w:r>
      <w:r w:rsidR="008F7583" w:rsidRPr="00854882">
        <w:rPr>
          <w:rFonts w:ascii="Verdana" w:hAnsi="Verdana" w:cs="Tahoma"/>
          <w:szCs w:val="20"/>
        </w:rPr>
        <w:t>[CHC]</w:t>
      </w:r>
      <w:r w:rsidR="007F38C8" w:rsidRPr="00854882">
        <w:rPr>
          <w:rFonts w:ascii="Verdana" w:hAnsi="Verdana" w:cs="Tahoma"/>
          <w:szCs w:val="20"/>
        </w:rPr>
        <w:t>.</w:t>
      </w:r>
    </w:p>
    <w:p w14:paraId="17EA629D" w14:textId="4C4A53E5" w:rsidR="004D6C97" w:rsidRPr="00854882" w:rsidRDefault="004D6C97" w:rsidP="00854882">
      <w:pPr>
        <w:pStyle w:val="NoSpacing"/>
        <w:numPr>
          <w:ilvl w:val="0"/>
          <w:numId w:val="31"/>
        </w:numPr>
        <w:rPr>
          <w:rFonts w:ascii="Verdana" w:hAnsi="Verdana" w:cs="Tahoma"/>
          <w:szCs w:val="20"/>
        </w:rPr>
      </w:pPr>
      <w:r w:rsidRPr="00854882">
        <w:rPr>
          <w:rFonts w:ascii="Verdana" w:hAnsi="Verdana" w:cs="Tahoma"/>
          <w:szCs w:val="20"/>
        </w:rPr>
        <w:t>Review and assess the benefits tracking systems used in ADP and update or</w:t>
      </w:r>
      <w:r w:rsidR="00FF65D3" w:rsidRPr="00854882">
        <w:rPr>
          <w:rFonts w:ascii="Verdana" w:hAnsi="Verdana" w:cs="Tahoma"/>
          <w:szCs w:val="20"/>
        </w:rPr>
        <w:t xml:space="preserve"> modify as determined necessary in coordinat</w:t>
      </w:r>
      <w:r w:rsidR="00F1219A" w:rsidRPr="00854882">
        <w:rPr>
          <w:rFonts w:ascii="Verdana" w:hAnsi="Verdana" w:cs="Tahoma"/>
          <w:szCs w:val="20"/>
        </w:rPr>
        <w:t xml:space="preserve">ion with the </w:t>
      </w:r>
      <w:proofErr w:type="gramStart"/>
      <w:r w:rsidR="00F1219A" w:rsidRPr="00854882">
        <w:rPr>
          <w:rFonts w:ascii="Verdana" w:hAnsi="Verdana" w:cs="Tahoma"/>
          <w:szCs w:val="20"/>
        </w:rPr>
        <w:t>Payroll</w:t>
      </w:r>
      <w:proofErr w:type="gramEnd"/>
      <w:r w:rsidR="00F1219A" w:rsidRPr="00854882">
        <w:rPr>
          <w:rFonts w:ascii="Verdana" w:hAnsi="Verdana" w:cs="Tahoma"/>
          <w:szCs w:val="20"/>
        </w:rPr>
        <w:t xml:space="preserve"> department</w:t>
      </w:r>
      <w:r w:rsidR="007F38C8" w:rsidRPr="00854882">
        <w:rPr>
          <w:rFonts w:ascii="Verdana" w:hAnsi="Verdana" w:cs="Tahoma"/>
          <w:szCs w:val="20"/>
        </w:rPr>
        <w:t>.</w:t>
      </w:r>
    </w:p>
    <w:p w14:paraId="15D5EAB1" w14:textId="270F1DCC" w:rsidR="00C065B4" w:rsidRPr="00854882" w:rsidRDefault="00C065B4" w:rsidP="00854882">
      <w:pPr>
        <w:pStyle w:val="NoSpacing"/>
        <w:numPr>
          <w:ilvl w:val="0"/>
          <w:numId w:val="31"/>
        </w:numPr>
        <w:rPr>
          <w:rFonts w:ascii="Verdana" w:hAnsi="Verdana" w:cs="Tahoma"/>
          <w:szCs w:val="20"/>
        </w:rPr>
      </w:pPr>
      <w:r w:rsidRPr="00854882">
        <w:rPr>
          <w:rFonts w:ascii="Verdana" w:hAnsi="Verdana" w:cs="Tahoma"/>
          <w:szCs w:val="20"/>
        </w:rPr>
        <w:t xml:space="preserve">Coordinates annual renewal, </w:t>
      </w:r>
      <w:proofErr w:type="gramStart"/>
      <w:r w:rsidRPr="00854882">
        <w:rPr>
          <w:rFonts w:ascii="Verdana" w:hAnsi="Verdana" w:cs="Tahoma"/>
          <w:szCs w:val="20"/>
        </w:rPr>
        <w:t>evaluation</w:t>
      </w:r>
      <w:proofErr w:type="gramEnd"/>
      <w:r w:rsidRPr="00854882">
        <w:rPr>
          <w:rFonts w:ascii="Verdana" w:hAnsi="Verdana" w:cs="Tahoma"/>
          <w:szCs w:val="20"/>
        </w:rPr>
        <w:t xml:space="preserve"> and selection of </w:t>
      </w:r>
      <w:r w:rsidR="008F7583" w:rsidRPr="00854882">
        <w:rPr>
          <w:rFonts w:ascii="Verdana" w:hAnsi="Verdana" w:cs="Tahoma"/>
          <w:szCs w:val="20"/>
        </w:rPr>
        <w:t>[CHC]</w:t>
      </w:r>
      <w:r w:rsidRPr="00854882">
        <w:rPr>
          <w:rFonts w:ascii="Verdana" w:hAnsi="Verdana" w:cs="Tahoma"/>
          <w:szCs w:val="20"/>
        </w:rPr>
        <w:t xml:space="preserve"> Group benefit plans and communicates any</w:t>
      </w:r>
      <w:r w:rsidR="00F1219A" w:rsidRPr="00854882">
        <w:rPr>
          <w:rFonts w:ascii="Verdana" w:hAnsi="Verdana" w:cs="Tahoma"/>
          <w:szCs w:val="20"/>
        </w:rPr>
        <w:t xml:space="preserve"> changes/reenrollments to staff</w:t>
      </w:r>
      <w:r w:rsidR="007F38C8" w:rsidRPr="00854882">
        <w:rPr>
          <w:rFonts w:ascii="Verdana" w:hAnsi="Verdana" w:cs="Tahoma"/>
          <w:szCs w:val="20"/>
        </w:rPr>
        <w:t>.</w:t>
      </w:r>
    </w:p>
    <w:p w14:paraId="492129AE" w14:textId="77777777" w:rsidR="00A661D5" w:rsidRPr="00854882" w:rsidRDefault="00A661D5" w:rsidP="00854882">
      <w:pPr>
        <w:pStyle w:val="NoSpacing"/>
        <w:rPr>
          <w:rFonts w:ascii="Verdana" w:hAnsi="Verdana" w:cs="Tahoma"/>
          <w:b/>
          <w:szCs w:val="20"/>
        </w:rPr>
      </w:pPr>
    </w:p>
    <w:p w14:paraId="6D96762D" w14:textId="7305D318" w:rsidR="004D6C97" w:rsidRPr="00854882" w:rsidRDefault="003E09F3" w:rsidP="00854882">
      <w:pPr>
        <w:pStyle w:val="NoSpacing"/>
        <w:rPr>
          <w:rFonts w:ascii="Verdana" w:hAnsi="Verdana" w:cs="Tahoma"/>
          <w:b/>
          <w:szCs w:val="20"/>
        </w:rPr>
      </w:pPr>
      <w:r w:rsidRPr="00854882">
        <w:rPr>
          <w:rFonts w:ascii="Verdana" w:hAnsi="Verdana" w:cs="Tahoma"/>
          <w:b/>
          <w:szCs w:val="20"/>
        </w:rPr>
        <w:t>F</w:t>
      </w:r>
      <w:r w:rsidR="004D6C97" w:rsidRPr="00854882">
        <w:rPr>
          <w:rFonts w:ascii="Verdana" w:hAnsi="Verdana" w:cs="Tahoma"/>
          <w:b/>
          <w:szCs w:val="20"/>
        </w:rPr>
        <w:t>.  Staff Support</w:t>
      </w:r>
      <w:r w:rsidR="004D6C97" w:rsidRPr="00854882">
        <w:rPr>
          <w:rFonts w:ascii="Verdana" w:hAnsi="Verdana" w:cs="Tahoma"/>
          <w:b/>
          <w:szCs w:val="20"/>
        </w:rPr>
        <w:tab/>
      </w:r>
    </w:p>
    <w:p w14:paraId="69E92B6A" w14:textId="612E6AD0"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t xml:space="preserve">Answers routine inquiries from inside and outside </w:t>
      </w:r>
      <w:r w:rsidR="008F7583" w:rsidRPr="00854882">
        <w:rPr>
          <w:rFonts w:ascii="Verdana" w:hAnsi="Verdana" w:cs="Tahoma"/>
          <w:szCs w:val="20"/>
        </w:rPr>
        <w:t>[CHC]</w:t>
      </w:r>
      <w:r w:rsidRPr="00854882">
        <w:rPr>
          <w:rFonts w:ascii="Verdana" w:hAnsi="Verdana" w:cs="Tahoma"/>
          <w:szCs w:val="20"/>
        </w:rPr>
        <w:t xml:space="preserve"> on employment issues including staffing, benefits, </w:t>
      </w:r>
      <w:proofErr w:type="gramStart"/>
      <w:r w:rsidRPr="00854882">
        <w:rPr>
          <w:rFonts w:ascii="Verdana" w:hAnsi="Verdana" w:cs="Tahoma"/>
          <w:szCs w:val="20"/>
        </w:rPr>
        <w:t>policies</w:t>
      </w:r>
      <w:proofErr w:type="gramEnd"/>
      <w:r w:rsidRPr="00854882">
        <w:rPr>
          <w:rFonts w:ascii="Verdana" w:hAnsi="Verdana" w:cs="Tahoma"/>
          <w:szCs w:val="20"/>
        </w:rPr>
        <w:t xml:space="preserve"> and new hire orientation</w:t>
      </w:r>
      <w:r w:rsidR="007F38C8" w:rsidRPr="00854882">
        <w:rPr>
          <w:rFonts w:ascii="Verdana" w:hAnsi="Verdana" w:cs="Tahoma"/>
          <w:szCs w:val="20"/>
        </w:rPr>
        <w:t>.</w:t>
      </w:r>
    </w:p>
    <w:p w14:paraId="31337C2B" w14:textId="2A9C8B51"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t xml:space="preserve">Coordinates trainings as necessary to </w:t>
      </w:r>
      <w:r w:rsidR="008F7583" w:rsidRPr="00854882">
        <w:rPr>
          <w:rFonts w:ascii="Verdana" w:hAnsi="Verdana" w:cs="Tahoma"/>
          <w:szCs w:val="20"/>
        </w:rPr>
        <w:t>[CHC]</w:t>
      </w:r>
      <w:r w:rsidRPr="00854882">
        <w:rPr>
          <w:rFonts w:ascii="Verdana" w:hAnsi="Verdana" w:cs="Tahoma"/>
          <w:szCs w:val="20"/>
        </w:rPr>
        <w:t xml:space="preserve"> staff as it relates to Benefits, Safety, HIPAA, Workers Compensation and Hiring/Supervising issues</w:t>
      </w:r>
      <w:r w:rsidR="007F38C8" w:rsidRPr="00854882">
        <w:rPr>
          <w:rFonts w:ascii="Verdana" w:hAnsi="Verdana" w:cs="Tahoma"/>
          <w:szCs w:val="20"/>
        </w:rPr>
        <w:t>.</w:t>
      </w:r>
    </w:p>
    <w:p w14:paraId="1F2F3E5D" w14:textId="2F143633"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t>Manages Worker Compensation plan, including reports and follow-up care for all claims</w:t>
      </w:r>
      <w:r w:rsidR="007F38C8" w:rsidRPr="00854882">
        <w:rPr>
          <w:rFonts w:ascii="Verdana" w:hAnsi="Verdana" w:cs="Tahoma"/>
          <w:szCs w:val="20"/>
        </w:rPr>
        <w:t>.</w:t>
      </w:r>
    </w:p>
    <w:p w14:paraId="727826DC" w14:textId="35701A45"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t>Keeps current employee Handbooks and Policy and Procedures as they relate to Human Resources and Benefit Plans</w:t>
      </w:r>
      <w:r w:rsidR="007F38C8" w:rsidRPr="00854882">
        <w:rPr>
          <w:rFonts w:ascii="Verdana" w:hAnsi="Verdana" w:cs="Tahoma"/>
          <w:szCs w:val="20"/>
        </w:rPr>
        <w:t>.</w:t>
      </w:r>
    </w:p>
    <w:p w14:paraId="0677C527" w14:textId="617B39D4"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t xml:space="preserve">Reports on Turnover rates, employee census data, salary survey info and other requests made by </w:t>
      </w:r>
      <w:r w:rsidR="008F7583" w:rsidRPr="00854882">
        <w:rPr>
          <w:rFonts w:ascii="Verdana" w:hAnsi="Verdana" w:cs="Tahoma"/>
          <w:szCs w:val="20"/>
        </w:rPr>
        <w:t>[CHC]</w:t>
      </w:r>
      <w:r w:rsidRPr="00854882">
        <w:rPr>
          <w:rFonts w:ascii="Verdana" w:hAnsi="Verdana" w:cs="Tahoma"/>
          <w:szCs w:val="20"/>
        </w:rPr>
        <w:t xml:space="preserve"> membership affiliates.  Serves as HR liaison with CCHN and coordinates distribution of information for potential employee professional career advancement and scholarship opportunities</w:t>
      </w:r>
      <w:r w:rsidR="007F38C8" w:rsidRPr="00854882">
        <w:rPr>
          <w:rFonts w:ascii="Verdana" w:hAnsi="Verdana" w:cs="Tahoma"/>
          <w:szCs w:val="20"/>
        </w:rPr>
        <w:t>.</w:t>
      </w:r>
    </w:p>
    <w:p w14:paraId="3BD32D21" w14:textId="242484CD"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lastRenderedPageBreak/>
        <w:t xml:space="preserve">Provides support to the Board of Directors for </w:t>
      </w:r>
      <w:r w:rsidR="008F7583" w:rsidRPr="00854882">
        <w:rPr>
          <w:rFonts w:ascii="Verdana" w:hAnsi="Verdana" w:cs="Tahoma"/>
          <w:szCs w:val="20"/>
        </w:rPr>
        <w:t>[CHC]</w:t>
      </w:r>
      <w:r w:rsidR="007F38C8" w:rsidRPr="00854882">
        <w:rPr>
          <w:rFonts w:ascii="Verdana" w:hAnsi="Verdana" w:cs="Tahoma"/>
          <w:szCs w:val="20"/>
        </w:rPr>
        <w:t>, in partnership with CEO/CFO.</w:t>
      </w:r>
    </w:p>
    <w:p w14:paraId="2F771B2A" w14:textId="40B61F65"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t xml:space="preserve">Comprehends and practices employee and patient confidentiality according to HIPAA regulations and </w:t>
      </w:r>
      <w:r w:rsidR="008F7583" w:rsidRPr="00854882">
        <w:rPr>
          <w:rFonts w:ascii="Verdana" w:hAnsi="Verdana" w:cs="Tahoma"/>
          <w:szCs w:val="20"/>
        </w:rPr>
        <w:t>[CHC]</w:t>
      </w:r>
      <w:r w:rsidRPr="00854882">
        <w:rPr>
          <w:rFonts w:ascii="Verdana" w:hAnsi="Verdana" w:cs="Tahoma"/>
          <w:szCs w:val="20"/>
        </w:rPr>
        <w:t xml:space="preserve"> Ethics policy</w:t>
      </w:r>
      <w:r w:rsidR="007F38C8" w:rsidRPr="00854882">
        <w:rPr>
          <w:rFonts w:ascii="Verdana" w:hAnsi="Verdana" w:cs="Tahoma"/>
          <w:szCs w:val="20"/>
        </w:rPr>
        <w:t>.</w:t>
      </w:r>
    </w:p>
    <w:p w14:paraId="0759DB60" w14:textId="175DA658" w:rsidR="00A661D5" w:rsidRPr="00854882" w:rsidRDefault="00A661D5" w:rsidP="00854882">
      <w:pPr>
        <w:pStyle w:val="NoSpacing"/>
        <w:numPr>
          <w:ilvl w:val="0"/>
          <w:numId w:val="33"/>
        </w:numPr>
        <w:rPr>
          <w:rFonts w:ascii="Verdana" w:hAnsi="Verdana" w:cs="Tahoma"/>
          <w:szCs w:val="20"/>
        </w:rPr>
      </w:pPr>
      <w:r w:rsidRPr="00854882">
        <w:rPr>
          <w:rFonts w:ascii="Verdana" w:hAnsi="Verdana" w:cs="Tahoma"/>
          <w:szCs w:val="20"/>
        </w:rPr>
        <w:t>Organizes and hosts Monthly All</w:t>
      </w:r>
      <w:r w:rsidR="007F38C8" w:rsidRPr="00854882">
        <w:rPr>
          <w:rFonts w:ascii="Verdana" w:hAnsi="Verdana" w:cs="Tahoma"/>
          <w:szCs w:val="20"/>
        </w:rPr>
        <w:t>-</w:t>
      </w:r>
      <w:r w:rsidRPr="00854882">
        <w:rPr>
          <w:rFonts w:ascii="Verdana" w:hAnsi="Verdana" w:cs="Tahoma"/>
          <w:szCs w:val="20"/>
        </w:rPr>
        <w:t>Staff Meetings</w:t>
      </w:r>
      <w:r w:rsidR="007F38C8" w:rsidRPr="00854882">
        <w:rPr>
          <w:rFonts w:ascii="Verdana" w:hAnsi="Verdana" w:cs="Tahoma"/>
          <w:szCs w:val="20"/>
        </w:rPr>
        <w:t>.</w:t>
      </w:r>
    </w:p>
    <w:p w14:paraId="66F7E372" w14:textId="77777777" w:rsidR="0026702F" w:rsidRPr="00854882" w:rsidRDefault="0026702F" w:rsidP="00854882">
      <w:pPr>
        <w:pStyle w:val="NoSpacing"/>
        <w:rPr>
          <w:rFonts w:ascii="Verdana" w:hAnsi="Verdana" w:cs="Tahoma"/>
          <w:b/>
          <w:szCs w:val="20"/>
        </w:rPr>
      </w:pPr>
    </w:p>
    <w:p w14:paraId="4EDD7B02" w14:textId="77777777" w:rsidR="004D6C97" w:rsidRPr="00854882" w:rsidRDefault="003E09F3" w:rsidP="00854882">
      <w:pPr>
        <w:pStyle w:val="NoSpacing"/>
        <w:rPr>
          <w:rFonts w:ascii="Verdana" w:hAnsi="Verdana" w:cs="Tahoma"/>
          <w:szCs w:val="20"/>
        </w:rPr>
      </w:pPr>
      <w:r w:rsidRPr="00854882">
        <w:rPr>
          <w:rFonts w:ascii="Verdana" w:hAnsi="Verdana" w:cs="Tahoma"/>
          <w:b/>
          <w:szCs w:val="20"/>
        </w:rPr>
        <w:t>H</w:t>
      </w:r>
      <w:r w:rsidR="00C065B4" w:rsidRPr="00854882">
        <w:rPr>
          <w:rFonts w:ascii="Verdana" w:hAnsi="Verdana" w:cs="Tahoma"/>
          <w:b/>
          <w:szCs w:val="20"/>
        </w:rPr>
        <w:t xml:space="preserve">.  </w:t>
      </w:r>
      <w:r w:rsidR="004D6C97" w:rsidRPr="00854882">
        <w:rPr>
          <w:rFonts w:ascii="Verdana" w:hAnsi="Verdana" w:cs="Tahoma"/>
          <w:b/>
          <w:szCs w:val="20"/>
        </w:rPr>
        <w:t>SUPERVISORY RESPONSIBILITIES</w:t>
      </w:r>
    </w:p>
    <w:p w14:paraId="21C4D977" w14:textId="7F4D64D1" w:rsidR="004D6C97" w:rsidRPr="00854882" w:rsidRDefault="00C065B4" w:rsidP="00854882">
      <w:pPr>
        <w:pStyle w:val="NoSpacing"/>
        <w:ind w:left="360"/>
        <w:rPr>
          <w:rFonts w:ascii="Verdana" w:hAnsi="Verdana" w:cs="Tahoma"/>
          <w:szCs w:val="20"/>
        </w:rPr>
      </w:pPr>
      <w:r w:rsidRPr="00854882">
        <w:rPr>
          <w:rFonts w:ascii="Verdana" w:hAnsi="Verdana" w:cs="Tahoma"/>
          <w:szCs w:val="20"/>
        </w:rPr>
        <w:t>1.</w:t>
      </w:r>
      <w:r w:rsidRPr="00854882">
        <w:rPr>
          <w:rFonts w:ascii="Verdana" w:hAnsi="Verdana" w:cs="Tahoma"/>
          <w:szCs w:val="20"/>
        </w:rPr>
        <w:tab/>
      </w:r>
      <w:r w:rsidR="004D6C97" w:rsidRPr="00854882">
        <w:rPr>
          <w:rFonts w:ascii="Verdana" w:hAnsi="Verdana" w:cs="Tahoma"/>
          <w:szCs w:val="20"/>
        </w:rPr>
        <w:t xml:space="preserve">Supervises all staff assigned to the Human Resources department of </w:t>
      </w:r>
      <w:r w:rsidR="008F7583" w:rsidRPr="00854882">
        <w:rPr>
          <w:rFonts w:ascii="Verdana" w:hAnsi="Verdana" w:cs="Tahoma"/>
          <w:szCs w:val="20"/>
        </w:rPr>
        <w:t>[CHC]</w:t>
      </w:r>
    </w:p>
    <w:p w14:paraId="17D766A0" w14:textId="77777777" w:rsidR="00175904" w:rsidRPr="00854882" w:rsidRDefault="00175904"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p>
    <w:p w14:paraId="70B68BC1" w14:textId="77777777" w:rsidR="008F7583" w:rsidRPr="00854882" w:rsidRDefault="008F7583"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p>
    <w:p w14:paraId="3D88CB09" w14:textId="418043D1"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b/>
          <w:szCs w:val="20"/>
        </w:rPr>
      </w:pPr>
      <w:r w:rsidRPr="00854882">
        <w:rPr>
          <w:rFonts w:ascii="Verdana" w:hAnsi="Verdana" w:cs="Tahoma"/>
          <w:b/>
          <w:szCs w:val="20"/>
        </w:rPr>
        <w:t>ADDITIONAL DUTIES/RESPONSIBILITIES</w:t>
      </w:r>
    </w:p>
    <w:p w14:paraId="43E1F9FA" w14:textId="77777777" w:rsidR="00AB35BB" w:rsidRPr="00854882" w:rsidRDefault="004B131D" w:rsidP="00854882">
      <w:pPr>
        <w:pStyle w:val="PlainText"/>
        <w:rPr>
          <w:rFonts w:ascii="Verdana" w:hAnsi="Verdana" w:cs="Tahoma"/>
          <w:sz w:val="20"/>
          <w:szCs w:val="20"/>
        </w:rPr>
      </w:pPr>
      <w:r w:rsidRPr="00854882">
        <w:rPr>
          <w:rFonts w:ascii="Verdana" w:hAnsi="Verdana" w:cs="Tahoma"/>
          <w:sz w:val="20"/>
          <w:szCs w:val="20"/>
        </w:rPr>
        <w:t xml:space="preserve">    </w:t>
      </w:r>
      <w:r w:rsidR="0089534B" w:rsidRPr="00854882">
        <w:rPr>
          <w:rFonts w:ascii="Verdana" w:hAnsi="Verdana" w:cs="Tahoma"/>
          <w:sz w:val="20"/>
          <w:szCs w:val="20"/>
        </w:rPr>
        <w:t xml:space="preserve">  </w:t>
      </w:r>
    </w:p>
    <w:p w14:paraId="4F3FC044" w14:textId="6345176F" w:rsidR="00C065B4" w:rsidRPr="00854882" w:rsidRDefault="00C065B4" w:rsidP="00854882">
      <w:pPr>
        <w:pStyle w:val="ListParagraph"/>
        <w:numPr>
          <w:ilvl w:val="0"/>
          <w:numId w:val="23"/>
        </w:numPr>
        <w:rPr>
          <w:rFonts w:ascii="Verdana" w:hAnsi="Verdana" w:cs="Tahoma"/>
          <w:szCs w:val="20"/>
        </w:rPr>
      </w:pPr>
      <w:r w:rsidRPr="00854882">
        <w:rPr>
          <w:rFonts w:ascii="Verdana" w:hAnsi="Verdana" w:cs="Tahoma"/>
          <w:szCs w:val="20"/>
        </w:rPr>
        <w:t>Supports the Finance Department by meeting all HR department budget obligations</w:t>
      </w:r>
      <w:r w:rsidR="007F38C8" w:rsidRPr="00854882">
        <w:rPr>
          <w:rFonts w:ascii="Verdana" w:hAnsi="Verdana" w:cs="Tahoma"/>
          <w:szCs w:val="20"/>
        </w:rPr>
        <w:t>.</w:t>
      </w:r>
    </w:p>
    <w:p w14:paraId="5BBFBF60" w14:textId="42480237" w:rsidR="00AB35BB" w:rsidRPr="00854882" w:rsidRDefault="00AB35BB" w:rsidP="00854882">
      <w:pPr>
        <w:pStyle w:val="ListParagraph"/>
        <w:numPr>
          <w:ilvl w:val="0"/>
          <w:numId w:val="23"/>
        </w:numPr>
        <w:rPr>
          <w:rFonts w:ascii="Verdana" w:hAnsi="Verdana" w:cs="Tahoma"/>
          <w:szCs w:val="20"/>
        </w:rPr>
      </w:pPr>
      <w:r w:rsidRPr="00854882">
        <w:rPr>
          <w:rFonts w:ascii="Verdana" w:hAnsi="Verdana" w:cs="Tahoma"/>
          <w:szCs w:val="20"/>
        </w:rPr>
        <w:t xml:space="preserve">Comply with all </w:t>
      </w:r>
      <w:r w:rsidR="008F7583" w:rsidRPr="00854882">
        <w:rPr>
          <w:rFonts w:ascii="Verdana" w:hAnsi="Verdana" w:cs="Tahoma"/>
          <w:szCs w:val="20"/>
        </w:rPr>
        <w:t>[CHC]</w:t>
      </w:r>
      <w:r w:rsidRPr="00854882">
        <w:rPr>
          <w:rFonts w:ascii="Verdana" w:hAnsi="Verdana" w:cs="Tahoma"/>
          <w:szCs w:val="20"/>
        </w:rPr>
        <w:t xml:space="preserve"> Credentialing requests in a timely manner, including allowing access to NPI, and CAQH websites.</w:t>
      </w:r>
    </w:p>
    <w:p w14:paraId="661DBB6F" w14:textId="6CA0E386" w:rsidR="00C53107" w:rsidRPr="00854882" w:rsidRDefault="00C53107" w:rsidP="00854882">
      <w:pPr>
        <w:pStyle w:val="ListParagraph"/>
        <w:numPr>
          <w:ilvl w:val="0"/>
          <w:numId w:val="23"/>
        </w:numPr>
        <w:rPr>
          <w:rFonts w:ascii="Verdana" w:hAnsi="Verdana" w:cs="Tahoma"/>
          <w:szCs w:val="20"/>
        </w:rPr>
      </w:pPr>
      <w:r w:rsidRPr="00854882">
        <w:rPr>
          <w:rFonts w:ascii="Verdana" w:hAnsi="Verdana" w:cs="Tahoma"/>
          <w:szCs w:val="20"/>
        </w:rPr>
        <w:t>Comply with all Human Resource processes and programs</w:t>
      </w:r>
      <w:r w:rsidR="007F38C8" w:rsidRPr="00854882">
        <w:rPr>
          <w:rFonts w:ascii="Verdana" w:hAnsi="Verdana" w:cs="Tahoma"/>
          <w:szCs w:val="20"/>
        </w:rPr>
        <w:t>.</w:t>
      </w:r>
    </w:p>
    <w:p w14:paraId="1DAC914E" w14:textId="73458297" w:rsidR="00C53107" w:rsidRPr="00854882" w:rsidRDefault="00C53107" w:rsidP="00854882">
      <w:pPr>
        <w:pStyle w:val="ListParagraph"/>
        <w:numPr>
          <w:ilvl w:val="0"/>
          <w:numId w:val="23"/>
        </w:numPr>
        <w:rPr>
          <w:rFonts w:ascii="Verdana" w:hAnsi="Verdana" w:cs="Tahoma"/>
          <w:szCs w:val="20"/>
        </w:rPr>
      </w:pPr>
      <w:r w:rsidRPr="00854882">
        <w:rPr>
          <w:rFonts w:ascii="Verdana" w:hAnsi="Verdana" w:cs="Tahoma"/>
          <w:szCs w:val="20"/>
        </w:rPr>
        <w:t>Complete all Human Resource assigned trainings</w:t>
      </w:r>
      <w:r w:rsidR="007F38C8" w:rsidRPr="00854882">
        <w:rPr>
          <w:rFonts w:ascii="Verdana" w:hAnsi="Verdana" w:cs="Tahoma"/>
          <w:szCs w:val="20"/>
        </w:rPr>
        <w:t>.</w:t>
      </w:r>
    </w:p>
    <w:p w14:paraId="004F1A1B" w14:textId="77777777" w:rsidR="00C53107" w:rsidRPr="00854882" w:rsidRDefault="00C53107" w:rsidP="00854882">
      <w:pPr>
        <w:pStyle w:val="PlainText"/>
        <w:rPr>
          <w:rFonts w:ascii="Verdana" w:hAnsi="Verdana" w:cs="Tahoma"/>
          <w:sz w:val="20"/>
          <w:szCs w:val="20"/>
        </w:rPr>
      </w:pPr>
    </w:p>
    <w:p w14:paraId="75A93D32" w14:textId="77777777" w:rsidR="002C7714" w:rsidRPr="00854882" w:rsidRDefault="002C7714" w:rsidP="00854882">
      <w:pPr>
        <w:pStyle w:val="ListParagraph"/>
        <w:tabs>
          <w:tab w:val="left" w:pos="-432"/>
          <w:tab w:val="left" w:pos="288"/>
          <w:tab w:val="left" w:pos="99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789D9AA0" w14:textId="77777777"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b/>
          <w:szCs w:val="20"/>
        </w:rPr>
        <w:t>Miscellaneous Duties as Assigned</w:t>
      </w:r>
    </w:p>
    <w:p w14:paraId="5141F744" w14:textId="2469F7A2"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Perform such other duties or projects as determined by this position</w:t>
      </w:r>
      <w:r w:rsidR="007F38C8" w:rsidRPr="00854882">
        <w:rPr>
          <w:rFonts w:ascii="Verdana" w:hAnsi="Verdana" w:cs="Tahoma"/>
          <w:szCs w:val="20"/>
        </w:rPr>
        <w:t>’</w:t>
      </w:r>
      <w:r w:rsidRPr="00854882">
        <w:rPr>
          <w:rFonts w:ascii="Verdana" w:hAnsi="Verdana" w:cs="Tahoma"/>
          <w:szCs w:val="20"/>
        </w:rPr>
        <w:t xml:space="preserve">s supervisor.  </w:t>
      </w:r>
    </w:p>
    <w:p w14:paraId="6AB7D161" w14:textId="77777777"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28E862BC" w14:textId="44942F02"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This job description in no way states or implies that these are the only duties to be performed by the employee occupying this position.  Employees will be required to follow any other job</w:t>
      </w:r>
      <w:r w:rsidR="007F38C8" w:rsidRPr="00854882">
        <w:rPr>
          <w:rFonts w:ascii="Verdana" w:hAnsi="Verdana" w:cs="Tahoma"/>
          <w:szCs w:val="20"/>
        </w:rPr>
        <w:t>-</w:t>
      </w:r>
      <w:r w:rsidRPr="00854882">
        <w:rPr>
          <w:rFonts w:ascii="Verdana" w:hAnsi="Verdana" w:cs="Tahoma"/>
          <w:szCs w:val="20"/>
        </w:rPr>
        <w:t>related duties requested by their supervisor.</w:t>
      </w:r>
    </w:p>
    <w:p w14:paraId="7620A0BB" w14:textId="77777777"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5CC32F5A" w14:textId="77777777" w:rsidR="00380BA8" w:rsidRPr="00854882" w:rsidRDefault="00380BA8"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u w:val="single"/>
        </w:rPr>
        <w:t>JOB QUALIFICATIONS</w:t>
      </w:r>
    </w:p>
    <w:p w14:paraId="46FC6EA1" w14:textId="77777777" w:rsidR="007549FA" w:rsidRPr="00854882" w:rsidRDefault="00380BA8" w:rsidP="00854882">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u w:val="single"/>
        </w:rPr>
        <w:t>Education or Formal Training &amp; Experience:</w:t>
      </w:r>
      <w:r w:rsidRPr="00854882">
        <w:rPr>
          <w:rFonts w:ascii="Verdana" w:hAnsi="Verdana" w:cs="Tahoma"/>
          <w:szCs w:val="20"/>
        </w:rPr>
        <w:t xml:space="preserve">  </w:t>
      </w:r>
    </w:p>
    <w:p w14:paraId="5D2CF5A5" w14:textId="64A95870" w:rsidR="00834F1E" w:rsidRPr="00854882" w:rsidRDefault="00834F1E" w:rsidP="00854882">
      <w:pPr>
        <w:pStyle w:val="NoSpacing"/>
        <w:numPr>
          <w:ilvl w:val="1"/>
          <w:numId w:val="45"/>
        </w:numPr>
        <w:rPr>
          <w:rFonts w:ascii="Verdana" w:hAnsi="Verdana"/>
          <w:szCs w:val="20"/>
        </w:rPr>
      </w:pPr>
      <w:r w:rsidRPr="00854882">
        <w:rPr>
          <w:rFonts w:ascii="Verdana" w:hAnsi="Verdana"/>
          <w:szCs w:val="20"/>
        </w:rPr>
        <w:t xml:space="preserve">Bachelor’s degree </w:t>
      </w:r>
      <w:r w:rsidR="00FF65D3" w:rsidRPr="00854882">
        <w:rPr>
          <w:rFonts w:ascii="Verdana" w:hAnsi="Verdana"/>
          <w:szCs w:val="20"/>
        </w:rPr>
        <w:t>and 5</w:t>
      </w:r>
      <w:r w:rsidRPr="00854882">
        <w:rPr>
          <w:rFonts w:ascii="Verdana" w:hAnsi="Verdana"/>
          <w:szCs w:val="20"/>
        </w:rPr>
        <w:t xml:space="preserve"> to 10 years’ related experience</w:t>
      </w:r>
      <w:r w:rsidR="007F38C8" w:rsidRPr="00854882">
        <w:rPr>
          <w:rFonts w:ascii="Verdana" w:hAnsi="Verdana"/>
          <w:szCs w:val="20"/>
        </w:rPr>
        <w:t>.</w:t>
      </w:r>
      <w:r w:rsidRPr="00854882">
        <w:rPr>
          <w:rFonts w:ascii="Verdana" w:hAnsi="Verdana"/>
          <w:szCs w:val="20"/>
        </w:rPr>
        <w:t xml:space="preserve"> </w:t>
      </w:r>
    </w:p>
    <w:p w14:paraId="20D8AF02" w14:textId="15792C68" w:rsidR="00FF65D3" w:rsidRPr="00854882" w:rsidRDefault="00FF65D3" w:rsidP="00854882">
      <w:pPr>
        <w:pStyle w:val="NoSpacing"/>
        <w:numPr>
          <w:ilvl w:val="1"/>
          <w:numId w:val="45"/>
        </w:numPr>
        <w:rPr>
          <w:rFonts w:ascii="Verdana" w:hAnsi="Verdana"/>
          <w:szCs w:val="20"/>
        </w:rPr>
      </w:pPr>
      <w:r w:rsidRPr="00854882">
        <w:rPr>
          <w:rFonts w:ascii="Verdana" w:hAnsi="Verdana"/>
          <w:szCs w:val="20"/>
        </w:rPr>
        <w:t xml:space="preserve">SPHR or SHRM-SCP certification </w:t>
      </w:r>
      <w:r w:rsidR="00635DBE" w:rsidRPr="00854882">
        <w:rPr>
          <w:rFonts w:ascii="Verdana" w:hAnsi="Verdana"/>
          <w:szCs w:val="20"/>
        </w:rPr>
        <w:t>required within 6 months of hire</w:t>
      </w:r>
      <w:r w:rsidR="007F38C8" w:rsidRPr="00854882">
        <w:rPr>
          <w:rFonts w:ascii="Verdana" w:hAnsi="Verdana"/>
          <w:szCs w:val="20"/>
        </w:rPr>
        <w:t>.</w:t>
      </w:r>
    </w:p>
    <w:p w14:paraId="33BEA111" w14:textId="77777777" w:rsidR="004D6C97" w:rsidRPr="00854882" w:rsidRDefault="004D6C97" w:rsidP="00854882">
      <w:pPr>
        <w:pStyle w:val="ListParagraph"/>
        <w:numPr>
          <w:ilvl w:val="0"/>
          <w:numId w:val="4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ind w:left="1440"/>
        <w:jc w:val="both"/>
        <w:rPr>
          <w:rFonts w:ascii="Verdana" w:hAnsi="Verdana" w:cs="Tahoma"/>
          <w:szCs w:val="20"/>
        </w:rPr>
      </w:pPr>
      <w:r w:rsidRPr="00854882">
        <w:rPr>
          <w:rFonts w:ascii="Verdana" w:hAnsi="Verdana" w:cs="Tahoma"/>
          <w:szCs w:val="20"/>
        </w:rPr>
        <w:t>Multiple years’ progressive experience in human resources management, benefits and recruitment/retention programs experience required.  This experience should include supervisory and/or leadership duties.</w:t>
      </w:r>
    </w:p>
    <w:p w14:paraId="3335CBA3" w14:textId="77777777" w:rsidR="004D6C97" w:rsidRPr="00854882" w:rsidRDefault="004D6C97" w:rsidP="00854882">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31D20A7A" w14:textId="77777777" w:rsidR="004D6C97" w:rsidRPr="00854882" w:rsidRDefault="004D6C97" w:rsidP="00854882">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u w:val="single"/>
        </w:rPr>
        <w:t>Knowledge, Skill &amp; Ability:</w:t>
      </w:r>
      <w:r w:rsidRPr="00854882">
        <w:rPr>
          <w:rFonts w:ascii="Verdana" w:hAnsi="Verdana" w:cs="Tahoma"/>
          <w:szCs w:val="20"/>
        </w:rPr>
        <w:t xml:space="preserve"> (include materials and equipment directly used)</w:t>
      </w:r>
    </w:p>
    <w:p w14:paraId="61E8B120" w14:textId="77777777" w:rsidR="004D6C97" w:rsidRPr="00854882" w:rsidRDefault="004D6C97" w:rsidP="00854882">
      <w:pPr>
        <w:pStyle w:val="ListParagraph"/>
        <w:numPr>
          <w:ilvl w:val="0"/>
          <w:numId w:val="3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 xml:space="preserve">Excellent communication skills, both oral and written, and ability to work effectively with all levels of employees.  </w:t>
      </w:r>
    </w:p>
    <w:p w14:paraId="36E00B6B" w14:textId="77777777" w:rsidR="004D6C97" w:rsidRPr="00854882" w:rsidRDefault="004D6C97" w:rsidP="00854882">
      <w:pPr>
        <w:pStyle w:val="ListParagraph"/>
        <w:numPr>
          <w:ilvl w:val="0"/>
          <w:numId w:val="3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 xml:space="preserve">Clear understanding of HR practices and employment laws and procedures as well as knowledge of resources to assist with appropriate input when needed. </w:t>
      </w:r>
    </w:p>
    <w:p w14:paraId="4C22C5D6" w14:textId="77777777" w:rsidR="004D6C97" w:rsidRPr="00854882" w:rsidRDefault="004D6C97" w:rsidP="00854882">
      <w:pPr>
        <w:pStyle w:val="ListParagraph"/>
        <w:numPr>
          <w:ilvl w:val="0"/>
          <w:numId w:val="3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Leadership ability to hire, train, evaluate and coach staff.</w:t>
      </w:r>
    </w:p>
    <w:p w14:paraId="6D0C84E5" w14:textId="77777777" w:rsidR="004D6C97" w:rsidRPr="00854882" w:rsidRDefault="00C065B4" w:rsidP="00854882">
      <w:pPr>
        <w:pStyle w:val="ListParagraph"/>
        <w:numPr>
          <w:ilvl w:val="0"/>
          <w:numId w:val="3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A</w:t>
      </w:r>
      <w:r w:rsidR="004D6C97" w:rsidRPr="00854882">
        <w:rPr>
          <w:rFonts w:ascii="Verdana" w:hAnsi="Verdana" w:cs="Tahoma"/>
          <w:szCs w:val="20"/>
        </w:rPr>
        <w:t xml:space="preserve">bility to </w:t>
      </w:r>
      <w:proofErr w:type="gramStart"/>
      <w:r w:rsidR="004D6C97" w:rsidRPr="00854882">
        <w:rPr>
          <w:rFonts w:ascii="Verdana" w:hAnsi="Verdana" w:cs="Tahoma"/>
          <w:szCs w:val="20"/>
        </w:rPr>
        <w:t>communicate effectively</w:t>
      </w:r>
      <w:proofErr w:type="gramEnd"/>
      <w:r w:rsidR="004D6C97" w:rsidRPr="00854882">
        <w:rPr>
          <w:rFonts w:ascii="Verdana" w:hAnsi="Verdana" w:cs="Tahoma"/>
          <w:szCs w:val="20"/>
        </w:rPr>
        <w:t xml:space="preserve"> the administrative needs and operational procedures to all levels of staff verbally and in writing.  </w:t>
      </w:r>
    </w:p>
    <w:p w14:paraId="14534373" w14:textId="77777777" w:rsidR="004D6C97" w:rsidRPr="00854882" w:rsidRDefault="004D6C97" w:rsidP="00854882">
      <w:pPr>
        <w:pStyle w:val="ListParagraph"/>
        <w:numPr>
          <w:ilvl w:val="0"/>
          <w:numId w:val="3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Ability to meet deadlines and maintain effective working relationships with clients as well as staff under pressure situations.</w:t>
      </w:r>
    </w:p>
    <w:p w14:paraId="594F48CD" w14:textId="77777777" w:rsidR="004D6C97" w:rsidRPr="00854882" w:rsidRDefault="004D6C97" w:rsidP="00854882">
      <w:pPr>
        <w:pStyle w:val="ListParagraph"/>
        <w:numPr>
          <w:ilvl w:val="0"/>
          <w:numId w:val="3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Ability to organize and prioritize personal and staff's workload.</w:t>
      </w:r>
    </w:p>
    <w:p w14:paraId="51A8B8E3" w14:textId="77777777" w:rsidR="004D6C97" w:rsidRPr="00854882" w:rsidRDefault="004D6C97" w:rsidP="00854882">
      <w:pPr>
        <w:pStyle w:val="ListParagraph"/>
        <w:numPr>
          <w:ilvl w:val="0"/>
          <w:numId w:val="37"/>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 xml:space="preserve">Proficiency using Windows based computer applications.  </w:t>
      </w:r>
    </w:p>
    <w:p w14:paraId="50C9C331" w14:textId="77777777" w:rsidR="004D6C97" w:rsidRPr="00854882" w:rsidRDefault="004D6C97" w:rsidP="00854882">
      <w:pPr>
        <w:pStyle w:val="ListParagraph"/>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p>
    <w:p w14:paraId="675209C3" w14:textId="77777777" w:rsidR="004D6C97" w:rsidRPr="00854882" w:rsidRDefault="004D6C97" w:rsidP="00854882">
      <w:pPr>
        <w:pStyle w:val="ListParagraph"/>
        <w:numPr>
          <w:ilvl w:val="0"/>
          <w:numId w:val="2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u w:val="single"/>
        </w:rPr>
        <w:t>Physical Requirements:</w:t>
      </w:r>
    </w:p>
    <w:p w14:paraId="514D6B4F" w14:textId="77777777" w:rsidR="004D6C97" w:rsidRPr="00854882" w:rsidRDefault="004D6C97"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Ability to travel between various clinical locations at least monthly.</w:t>
      </w:r>
    </w:p>
    <w:p w14:paraId="221A9E00" w14:textId="77777777" w:rsidR="004D6C97" w:rsidRPr="00854882" w:rsidRDefault="004D6C97"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Primarily a sedentary position requiring walking within the facility.</w:t>
      </w:r>
    </w:p>
    <w:p w14:paraId="722C39D8" w14:textId="77777777" w:rsidR="004D6C97" w:rsidRPr="00854882" w:rsidRDefault="004D6C97"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 xml:space="preserve">Flexibility and movement </w:t>
      </w:r>
      <w:proofErr w:type="gramStart"/>
      <w:r w:rsidRPr="00854882">
        <w:rPr>
          <w:rFonts w:ascii="Verdana" w:hAnsi="Verdana" w:cs="Tahoma"/>
          <w:szCs w:val="20"/>
        </w:rPr>
        <w:t>in order to</w:t>
      </w:r>
      <w:proofErr w:type="gramEnd"/>
      <w:r w:rsidRPr="00854882">
        <w:rPr>
          <w:rFonts w:ascii="Verdana" w:hAnsi="Verdana" w:cs="Tahoma"/>
          <w:szCs w:val="20"/>
        </w:rPr>
        <w:t xml:space="preserve"> reach and bend as needed to place files in cabinets.</w:t>
      </w:r>
    </w:p>
    <w:p w14:paraId="25B3F720" w14:textId="77777777" w:rsidR="000C1E0E" w:rsidRPr="00854882" w:rsidRDefault="004D6C97"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Speaking and listening skills to communicate on phone and in person with all levels of staff.</w:t>
      </w:r>
    </w:p>
    <w:p w14:paraId="041C5095" w14:textId="4FB2A58A" w:rsidR="00AB35BB" w:rsidRPr="00854882" w:rsidRDefault="00AB35BB"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Must pass a criminal background check</w:t>
      </w:r>
      <w:r w:rsidR="007F38C8" w:rsidRPr="00854882">
        <w:rPr>
          <w:rFonts w:ascii="Verdana" w:hAnsi="Verdana" w:cs="Tahoma"/>
          <w:szCs w:val="20"/>
        </w:rPr>
        <w:t>.</w:t>
      </w:r>
    </w:p>
    <w:p w14:paraId="4D4C2252" w14:textId="391229DF" w:rsidR="00AB35BB" w:rsidRPr="00854882" w:rsidRDefault="00A81245"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 xml:space="preserve">Annual Flu </w:t>
      </w:r>
      <w:r w:rsidR="007F38C8" w:rsidRPr="00854882">
        <w:rPr>
          <w:rFonts w:ascii="Verdana" w:hAnsi="Verdana" w:cs="Tahoma"/>
          <w:szCs w:val="20"/>
        </w:rPr>
        <w:t xml:space="preserve">and COVID-19 </w:t>
      </w:r>
      <w:r w:rsidRPr="00854882">
        <w:rPr>
          <w:rFonts w:ascii="Verdana" w:hAnsi="Verdana" w:cs="Tahoma"/>
          <w:szCs w:val="20"/>
        </w:rPr>
        <w:t>vaccine required</w:t>
      </w:r>
      <w:r w:rsidR="00C53107" w:rsidRPr="00854882">
        <w:rPr>
          <w:rFonts w:ascii="Verdana" w:hAnsi="Verdana" w:cs="Tahoma"/>
          <w:szCs w:val="20"/>
        </w:rPr>
        <w:t>. Employer will provide</w:t>
      </w:r>
      <w:r w:rsidR="007F38C8" w:rsidRPr="00854882">
        <w:rPr>
          <w:rFonts w:ascii="Verdana" w:hAnsi="Verdana" w:cs="Tahoma"/>
          <w:szCs w:val="20"/>
        </w:rPr>
        <w:t xml:space="preserve"> free of charge to the employee.</w:t>
      </w:r>
    </w:p>
    <w:p w14:paraId="7CCD747C" w14:textId="299A556D" w:rsidR="00AB35BB" w:rsidRPr="00854882" w:rsidRDefault="004413B7"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Obtain 2 step PPD for tuberculosis (</w:t>
      </w:r>
      <w:r w:rsidR="00A81245" w:rsidRPr="00854882">
        <w:rPr>
          <w:rFonts w:ascii="Verdana" w:hAnsi="Verdana" w:cs="Tahoma"/>
          <w:szCs w:val="20"/>
        </w:rPr>
        <w:t>annual</w:t>
      </w:r>
      <w:r w:rsidRPr="00854882">
        <w:rPr>
          <w:rFonts w:ascii="Verdana" w:hAnsi="Verdana" w:cs="Tahoma"/>
          <w:szCs w:val="20"/>
        </w:rPr>
        <w:t>ly</w:t>
      </w:r>
      <w:r w:rsidR="00A81245" w:rsidRPr="00854882">
        <w:rPr>
          <w:rFonts w:ascii="Verdana" w:hAnsi="Verdana" w:cs="Tahoma"/>
          <w:szCs w:val="20"/>
        </w:rPr>
        <w:t xml:space="preserve"> if provider</w:t>
      </w:r>
      <w:r w:rsidRPr="00854882">
        <w:rPr>
          <w:rFonts w:ascii="Verdana" w:hAnsi="Verdana" w:cs="Tahoma"/>
          <w:szCs w:val="20"/>
        </w:rPr>
        <w:t>)</w:t>
      </w:r>
      <w:r w:rsidR="00A81245" w:rsidRPr="00854882">
        <w:rPr>
          <w:rFonts w:ascii="Verdana" w:hAnsi="Verdana" w:cs="Tahoma"/>
          <w:szCs w:val="20"/>
        </w:rPr>
        <w:t>.  Employer will provide</w:t>
      </w:r>
      <w:r w:rsidR="007F38C8" w:rsidRPr="00854882">
        <w:rPr>
          <w:rFonts w:ascii="Verdana" w:hAnsi="Verdana" w:cs="Tahoma"/>
          <w:szCs w:val="20"/>
        </w:rPr>
        <w:t>.</w:t>
      </w:r>
    </w:p>
    <w:p w14:paraId="70FAAAEF" w14:textId="7DF2D4BE" w:rsidR="00A81245" w:rsidRPr="00854882" w:rsidRDefault="004413B7" w:rsidP="00854882">
      <w:pPr>
        <w:pStyle w:val="ListParagraph"/>
        <w:numPr>
          <w:ilvl w:val="0"/>
          <w:numId w:val="3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s>
        <w:jc w:val="both"/>
        <w:rPr>
          <w:rFonts w:ascii="Verdana" w:hAnsi="Verdana" w:cs="Tahoma"/>
          <w:szCs w:val="20"/>
        </w:rPr>
      </w:pPr>
      <w:r w:rsidRPr="00854882">
        <w:rPr>
          <w:rFonts w:ascii="Verdana" w:hAnsi="Verdana" w:cs="Tahoma"/>
          <w:szCs w:val="20"/>
        </w:rPr>
        <w:t>Obtain v</w:t>
      </w:r>
      <w:r w:rsidR="00A81245" w:rsidRPr="00854882">
        <w:rPr>
          <w:rFonts w:ascii="Verdana" w:hAnsi="Verdana" w:cs="Tahoma"/>
          <w:szCs w:val="20"/>
        </w:rPr>
        <w:t>accine records for MMR, Varicella, T-D</w:t>
      </w:r>
      <w:r w:rsidR="00A661D5" w:rsidRPr="00854882">
        <w:rPr>
          <w:rFonts w:ascii="Verdana" w:hAnsi="Verdana" w:cs="Tahoma"/>
          <w:szCs w:val="20"/>
        </w:rPr>
        <w:t xml:space="preserve">AP, </w:t>
      </w:r>
      <w:proofErr w:type="spellStart"/>
      <w:r w:rsidR="00A661D5" w:rsidRPr="00854882">
        <w:rPr>
          <w:rFonts w:ascii="Verdana" w:hAnsi="Verdana" w:cs="Tahoma"/>
          <w:szCs w:val="20"/>
        </w:rPr>
        <w:t>HepB</w:t>
      </w:r>
      <w:proofErr w:type="spellEnd"/>
      <w:r w:rsidR="00A661D5" w:rsidRPr="00854882">
        <w:rPr>
          <w:rFonts w:ascii="Verdana" w:hAnsi="Verdana" w:cs="Tahoma"/>
          <w:szCs w:val="20"/>
        </w:rPr>
        <w:t xml:space="preserve"> and COVID-19</w:t>
      </w:r>
      <w:r w:rsidR="00A81245" w:rsidRPr="00854882">
        <w:rPr>
          <w:rFonts w:ascii="Verdana" w:hAnsi="Verdana" w:cs="Tahoma"/>
          <w:szCs w:val="20"/>
        </w:rPr>
        <w:t>.   Employer will provide</w:t>
      </w:r>
      <w:r w:rsidR="007F38C8" w:rsidRPr="00854882">
        <w:rPr>
          <w:rFonts w:ascii="Verdana" w:hAnsi="Verdana" w:cs="Tahoma"/>
          <w:szCs w:val="20"/>
        </w:rPr>
        <w:t>.</w:t>
      </w:r>
    </w:p>
    <w:p w14:paraId="5B7C969F" w14:textId="77777777" w:rsidR="00C065B4" w:rsidRPr="00854882" w:rsidRDefault="00C065B4" w:rsidP="00854882">
      <w:pPr>
        <w:pStyle w:val="ListParagraph"/>
        <w:widowControl/>
        <w:numPr>
          <w:ilvl w:val="0"/>
          <w:numId w:val="38"/>
        </w:numPr>
        <w:autoSpaceDE/>
        <w:autoSpaceDN/>
        <w:adjustRightInd/>
        <w:rPr>
          <w:rFonts w:ascii="Verdana" w:hAnsi="Verdana" w:cs="Tahoma"/>
          <w:szCs w:val="20"/>
        </w:rPr>
      </w:pPr>
      <w:r w:rsidRPr="00854882">
        <w:rPr>
          <w:rFonts w:ascii="Verdana" w:hAnsi="Verdana" w:cs="Tahoma"/>
          <w:szCs w:val="20"/>
        </w:rPr>
        <w:t xml:space="preserve">HIPAA Classification:  Restricted Access:  A workforce member with restricted access will have limited access to a patient’s protected health information as described in the workforce directory and as needed to perform his or her job </w:t>
      </w:r>
      <w:r w:rsidRPr="00854882">
        <w:rPr>
          <w:rFonts w:ascii="Verdana" w:hAnsi="Verdana" w:cs="Tahoma"/>
          <w:szCs w:val="20"/>
        </w:rPr>
        <w:lastRenderedPageBreak/>
        <w:t>duties.  A workforce member in this category may not access or use a patient’s entire medical record, except when the access or use is specifically identified in the directory or in a Health Center policy and procedure as the amount that is reasonably necessary to perform the member’s job duties.</w:t>
      </w:r>
    </w:p>
    <w:p w14:paraId="007F0ABF" w14:textId="630199BD" w:rsidR="001E1326" w:rsidRPr="00854882" w:rsidRDefault="00C065B4" w:rsidP="00854882">
      <w:pPr>
        <w:pStyle w:val="ListParagraph"/>
        <w:widowControl/>
        <w:numPr>
          <w:ilvl w:val="0"/>
          <w:numId w:val="38"/>
        </w:numPr>
        <w:autoSpaceDE/>
        <w:autoSpaceDN/>
        <w:adjustRightInd/>
        <w:rPr>
          <w:rFonts w:ascii="Verdana" w:hAnsi="Verdana" w:cs="Tahoma"/>
          <w:szCs w:val="20"/>
        </w:rPr>
      </w:pPr>
      <w:r w:rsidRPr="00854882">
        <w:rPr>
          <w:rFonts w:ascii="Verdana" w:hAnsi="Verdana" w:cs="Tahoma"/>
          <w:szCs w:val="20"/>
        </w:rPr>
        <w:t xml:space="preserve">Category III:  Tasks in which the normal work routine never involves exposure to blood, body fluids or tissues.  Persons who perform these duties are not called upon as part of their employment to perform or assist in emergency medical care or first aid or to be potentially exposed.  </w:t>
      </w:r>
    </w:p>
    <w:sectPr w:rsidR="001E1326" w:rsidRPr="00854882" w:rsidSect="00C91672">
      <w:endnotePr>
        <w:numFmt w:val="decimal"/>
      </w:endnotePr>
      <w:pgSz w:w="12240" w:h="15840"/>
      <w:pgMar w:top="540" w:right="1296" w:bottom="180" w:left="1296" w:header="288" w:footer="44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24"/>
    <w:multiLevelType w:val="hybridMultilevel"/>
    <w:tmpl w:val="7A8853C2"/>
    <w:lvl w:ilvl="0" w:tplc="58BC9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5D197B"/>
    <w:multiLevelType w:val="hybridMultilevel"/>
    <w:tmpl w:val="F1247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7C03"/>
    <w:multiLevelType w:val="hybridMultilevel"/>
    <w:tmpl w:val="805CA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E6E91"/>
    <w:multiLevelType w:val="hybridMultilevel"/>
    <w:tmpl w:val="0F72D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D647F"/>
    <w:multiLevelType w:val="hybridMultilevel"/>
    <w:tmpl w:val="37F87EA2"/>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 w15:restartNumberingAfterBreak="0">
    <w:nsid w:val="0E161A6E"/>
    <w:multiLevelType w:val="hybridMultilevel"/>
    <w:tmpl w:val="6EDE9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558D0"/>
    <w:multiLevelType w:val="hybridMultilevel"/>
    <w:tmpl w:val="C2001B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5246F"/>
    <w:multiLevelType w:val="hybridMultilevel"/>
    <w:tmpl w:val="B91A95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BE5C68"/>
    <w:multiLevelType w:val="hybridMultilevel"/>
    <w:tmpl w:val="BD7A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03593"/>
    <w:multiLevelType w:val="hybridMultilevel"/>
    <w:tmpl w:val="2C3A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36F5E"/>
    <w:multiLevelType w:val="hybridMultilevel"/>
    <w:tmpl w:val="C9160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E1325"/>
    <w:multiLevelType w:val="hybridMultilevel"/>
    <w:tmpl w:val="053E8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130D5"/>
    <w:multiLevelType w:val="hybridMultilevel"/>
    <w:tmpl w:val="3E06D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D6AC2"/>
    <w:multiLevelType w:val="hybridMultilevel"/>
    <w:tmpl w:val="A06A7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7F18DA"/>
    <w:multiLevelType w:val="multilevel"/>
    <w:tmpl w:val="318E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5B2C40"/>
    <w:multiLevelType w:val="hybridMultilevel"/>
    <w:tmpl w:val="0D0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9176D"/>
    <w:multiLevelType w:val="hybridMultilevel"/>
    <w:tmpl w:val="D97AB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90DDB"/>
    <w:multiLevelType w:val="hybridMultilevel"/>
    <w:tmpl w:val="2BA007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D1E75"/>
    <w:multiLevelType w:val="hybridMultilevel"/>
    <w:tmpl w:val="63F6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D0BF7"/>
    <w:multiLevelType w:val="hybridMultilevel"/>
    <w:tmpl w:val="6EAACD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F7B07"/>
    <w:multiLevelType w:val="hybridMultilevel"/>
    <w:tmpl w:val="139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7352C"/>
    <w:multiLevelType w:val="hybridMultilevel"/>
    <w:tmpl w:val="A0649504"/>
    <w:lvl w:ilvl="0" w:tplc="AFB4FF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4D043C"/>
    <w:multiLevelType w:val="hybridMultilevel"/>
    <w:tmpl w:val="A082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743AF"/>
    <w:multiLevelType w:val="hybridMultilevel"/>
    <w:tmpl w:val="AC061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1934A0"/>
    <w:multiLevelType w:val="multilevel"/>
    <w:tmpl w:val="4F02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138E8"/>
    <w:multiLevelType w:val="hybridMultilevel"/>
    <w:tmpl w:val="F75E6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75FE5"/>
    <w:multiLevelType w:val="hybridMultilevel"/>
    <w:tmpl w:val="98A6A248"/>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874592"/>
    <w:multiLevelType w:val="hybridMultilevel"/>
    <w:tmpl w:val="8A92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EF5A31"/>
    <w:multiLevelType w:val="hybridMultilevel"/>
    <w:tmpl w:val="7F78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413D5"/>
    <w:multiLevelType w:val="hybridMultilevel"/>
    <w:tmpl w:val="655C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C03F4"/>
    <w:multiLevelType w:val="hybridMultilevel"/>
    <w:tmpl w:val="3F3C5DC6"/>
    <w:lvl w:ilvl="0" w:tplc="AA38BAE2">
      <w:start w:val="1"/>
      <w:numFmt w:val="decimal"/>
      <w:lvlText w:val="%1."/>
      <w:lvlJc w:val="left"/>
      <w:pPr>
        <w:ind w:left="720" w:hanging="360"/>
      </w:pPr>
      <w:rPr>
        <w:color w:val="000000" w:themeColor="text1"/>
      </w:rPr>
    </w:lvl>
    <w:lvl w:ilvl="1" w:tplc="AA38BAE2">
      <w:start w:val="1"/>
      <w:numFmt w:val="decimal"/>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B2595"/>
    <w:multiLevelType w:val="hybridMultilevel"/>
    <w:tmpl w:val="8C900EEC"/>
    <w:lvl w:ilvl="0" w:tplc="D924BF8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02557"/>
    <w:multiLevelType w:val="hybridMultilevel"/>
    <w:tmpl w:val="15B8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86FF1"/>
    <w:multiLevelType w:val="hybridMultilevel"/>
    <w:tmpl w:val="F45AA85C"/>
    <w:lvl w:ilvl="0" w:tplc="62A26C68">
      <w:start w:val="1"/>
      <w:numFmt w:val="upperLetter"/>
      <w:lvlText w:val="%1."/>
      <w:lvlJc w:val="left"/>
      <w:pPr>
        <w:ind w:left="720" w:hanging="360"/>
      </w:pPr>
      <w:rPr>
        <w:rFonts w:hint="default"/>
        <w:color w:val="auto"/>
      </w:rPr>
    </w:lvl>
    <w:lvl w:ilvl="1" w:tplc="04208EAA">
      <w:start w:val="1"/>
      <w:numFmt w:val="lowerLetter"/>
      <w:lvlText w:val="%2."/>
      <w:lvlJc w:val="left"/>
      <w:pPr>
        <w:ind w:left="1440" w:hanging="360"/>
      </w:pPr>
      <w:rPr>
        <w:color w:val="auto"/>
      </w:rPr>
    </w:lvl>
    <w:lvl w:ilvl="2" w:tplc="5970B3F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B3988"/>
    <w:multiLevelType w:val="hybridMultilevel"/>
    <w:tmpl w:val="7E64273C"/>
    <w:lvl w:ilvl="0" w:tplc="0409000F">
      <w:start w:val="1"/>
      <w:numFmt w:val="decimal"/>
      <w:lvlText w:val="%1."/>
      <w:lvlJc w:val="left"/>
      <w:pPr>
        <w:ind w:left="2520" w:hanging="360"/>
      </w:pPr>
      <w:rPr>
        <w:color w:val="000000" w:themeColor="text1"/>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6B32EB58">
      <w:start w:val="1"/>
      <w:numFmt w:val="decimal"/>
      <w:lvlText w:val="%4."/>
      <w:lvlJc w:val="left"/>
      <w:pPr>
        <w:ind w:left="4680" w:hanging="360"/>
      </w:pPr>
      <w:rPr>
        <w:color w:val="000000" w:themeColor="text1"/>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C2D4D6B"/>
    <w:multiLevelType w:val="hybridMultilevel"/>
    <w:tmpl w:val="807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C2BD1"/>
    <w:multiLevelType w:val="hybridMultilevel"/>
    <w:tmpl w:val="0B52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61F0F"/>
    <w:multiLevelType w:val="hybridMultilevel"/>
    <w:tmpl w:val="6636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D3641"/>
    <w:multiLevelType w:val="hybridMultilevel"/>
    <w:tmpl w:val="085E4E1A"/>
    <w:lvl w:ilvl="0" w:tplc="04090015">
      <w:start w:val="1"/>
      <w:numFmt w:val="upperLetter"/>
      <w:lvlText w:val="%1."/>
      <w:lvlJc w:val="left"/>
      <w:pPr>
        <w:ind w:left="720" w:hanging="360"/>
      </w:pPr>
      <w:rPr>
        <w:rFonts w:hint="default"/>
      </w:rPr>
    </w:lvl>
    <w:lvl w:ilvl="1" w:tplc="ED706C10">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84195"/>
    <w:multiLevelType w:val="hybridMultilevel"/>
    <w:tmpl w:val="222A25C0"/>
    <w:lvl w:ilvl="0" w:tplc="C47EC5C2">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B50708"/>
    <w:multiLevelType w:val="hybridMultilevel"/>
    <w:tmpl w:val="4C5E1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64270"/>
    <w:multiLevelType w:val="hybridMultilevel"/>
    <w:tmpl w:val="0D0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C5A2F"/>
    <w:multiLevelType w:val="hybridMultilevel"/>
    <w:tmpl w:val="C3EE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504AA"/>
    <w:multiLevelType w:val="hybridMultilevel"/>
    <w:tmpl w:val="414E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22A84"/>
    <w:multiLevelType w:val="hybridMultilevel"/>
    <w:tmpl w:val="9820A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41965"/>
    <w:multiLevelType w:val="hybridMultilevel"/>
    <w:tmpl w:val="EEC0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EC0695"/>
    <w:multiLevelType w:val="hybridMultilevel"/>
    <w:tmpl w:val="7710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3"/>
  </w:num>
  <w:num w:numId="3">
    <w:abstractNumId w:val="34"/>
  </w:num>
  <w:num w:numId="4">
    <w:abstractNumId w:val="9"/>
  </w:num>
  <w:num w:numId="5">
    <w:abstractNumId w:val="35"/>
  </w:num>
  <w:num w:numId="6">
    <w:abstractNumId w:val="37"/>
  </w:num>
  <w:num w:numId="7">
    <w:abstractNumId w:val="28"/>
  </w:num>
  <w:num w:numId="8">
    <w:abstractNumId w:val="4"/>
  </w:num>
  <w:num w:numId="9">
    <w:abstractNumId w:val="18"/>
  </w:num>
  <w:num w:numId="10">
    <w:abstractNumId w:val="5"/>
  </w:num>
  <w:num w:numId="11">
    <w:abstractNumId w:val="20"/>
  </w:num>
  <w:num w:numId="12">
    <w:abstractNumId w:val="12"/>
  </w:num>
  <w:num w:numId="13">
    <w:abstractNumId w:val="11"/>
  </w:num>
  <w:num w:numId="14">
    <w:abstractNumId w:val="42"/>
  </w:num>
  <w:num w:numId="15">
    <w:abstractNumId w:val="16"/>
  </w:num>
  <w:num w:numId="16">
    <w:abstractNumId w:val="40"/>
  </w:num>
  <w:num w:numId="17">
    <w:abstractNumId w:val="25"/>
  </w:num>
  <w:num w:numId="18">
    <w:abstractNumId w:val="10"/>
  </w:num>
  <w:num w:numId="19">
    <w:abstractNumId w:val="1"/>
  </w:num>
  <w:num w:numId="20">
    <w:abstractNumId w:val="36"/>
  </w:num>
  <w:num w:numId="21">
    <w:abstractNumId w:val="31"/>
  </w:num>
  <w:num w:numId="22">
    <w:abstractNumId w:val="33"/>
  </w:num>
  <w:num w:numId="23">
    <w:abstractNumId w:val="19"/>
  </w:num>
  <w:num w:numId="24">
    <w:abstractNumId w:val="29"/>
  </w:num>
  <w:num w:numId="25">
    <w:abstractNumId w:val="2"/>
  </w:num>
  <w:num w:numId="26">
    <w:abstractNumId w:val="39"/>
  </w:num>
  <w:num w:numId="27">
    <w:abstractNumId w:val="44"/>
  </w:num>
  <w:num w:numId="28">
    <w:abstractNumId w:val="21"/>
  </w:num>
  <w:num w:numId="29">
    <w:abstractNumId w:val="41"/>
  </w:num>
  <w:num w:numId="30">
    <w:abstractNumId w:val="32"/>
  </w:num>
  <w:num w:numId="31">
    <w:abstractNumId w:val="22"/>
  </w:num>
  <w:num w:numId="32">
    <w:abstractNumId w:val="15"/>
  </w:num>
  <w:num w:numId="33">
    <w:abstractNumId w:val="8"/>
  </w:num>
  <w:num w:numId="34">
    <w:abstractNumId w:val="7"/>
  </w:num>
  <w:num w:numId="35">
    <w:abstractNumId w:val="45"/>
  </w:num>
  <w:num w:numId="36">
    <w:abstractNumId w:val="3"/>
  </w:num>
  <w:num w:numId="37">
    <w:abstractNumId w:val="13"/>
  </w:num>
  <w:num w:numId="38">
    <w:abstractNumId w:val="46"/>
  </w:num>
  <w:num w:numId="39">
    <w:abstractNumId w:val="17"/>
  </w:num>
  <w:num w:numId="40">
    <w:abstractNumId w:val="0"/>
  </w:num>
  <w:num w:numId="41">
    <w:abstractNumId w:val="14"/>
  </w:num>
  <w:num w:numId="42">
    <w:abstractNumId w:val="38"/>
  </w:num>
  <w:num w:numId="43">
    <w:abstractNumId w:val="24"/>
  </w:num>
  <w:num w:numId="44">
    <w:abstractNumId w:val="26"/>
  </w:num>
  <w:num w:numId="45">
    <w:abstractNumId w:val="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A8"/>
    <w:rsid w:val="000019BD"/>
    <w:rsid w:val="00033306"/>
    <w:rsid w:val="00041EE7"/>
    <w:rsid w:val="00071854"/>
    <w:rsid w:val="000C1E0E"/>
    <w:rsid w:val="0010237F"/>
    <w:rsid w:val="00111369"/>
    <w:rsid w:val="00175904"/>
    <w:rsid w:val="001E1326"/>
    <w:rsid w:val="0026702F"/>
    <w:rsid w:val="002A23DC"/>
    <w:rsid w:val="002C7714"/>
    <w:rsid w:val="00305427"/>
    <w:rsid w:val="00380BA8"/>
    <w:rsid w:val="00381192"/>
    <w:rsid w:val="003E09F3"/>
    <w:rsid w:val="003E0FD4"/>
    <w:rsid w:val="004413B7"/>
    <w:rsid w:val="004704BA"/>
    <w:rsid w:val="00472B53"/>
    <w:rsid w:val="004826C3"/>
    <w:rsid w:val="00493FC8"/>
    <w:rsid w:val="004B131D"/>
    <w:rsid w:val="004D6C97"/>
    <w:rsid w:val="004F414B"/>
    <w:rsid w:val="0050620E"/>
    <w:rsid w:val="00585F53"/>
    <w:rsid w:val="005F07BD"/>
    <w:rsid w:val="0062081C"/>
    <w:rsid w:val="00635DBE"/>
    <w:rsid w:val="00664E7A"/>
    <w:rsid w:val="0068676C"/>
    <w:rsid w:val="007369B3"/>
    <w:rsid w:val="007549FA"/>
    <w:rsid w:val="007E070C"/>
    <w:rsid w:val="007F38C8"/>
    <w:rsid w:val="00834F1E"/>
    <w:rsid w:val="0084105E"/>
    <w:rsid w:val="00854882"/>
    <w:rsid w:val="0089534B"/>
    <w:rsid w:val="008D4389"/>
    <w:rsid w:val="008F4489"/>
    <w:rsid w:val="008F7583"/>
    <w:rsid w:val="00932023"/>
    <w:rsid w:val="0098524F"/>
    <w:rsid w:val="00994DA0"/>
    <w:rsid w:val="00A661D5"/>
    <w:rsid w:val="00A81245"/>
    <w:rsid w:val="00AB35BB"/>
    <w:rsid w:val="00AB5D3B"/>
    <w:rsid w:val="00BE575F"/>
    <w:rsid w:val="00C065B4"/>
    <w:rsid w:val="00C53107"/>
    <w:rsid w:val="00C55C4F"/>
    <w:rsid w:val="00C91672"/>
    <w:rsid w:val="00CA679F"/>
    <w:rsid w:val="00CE7049"/>
    <w:rsid w:val="00D37FEC"/>
    <w:rsid w:val="00D84E4B"/>
    <w:rsid w:val="00D91EDE"/>
    <w:rsid w:val="00DB5CF4"/>
    <w:rsid w:val="00E200CA"/>
    <w:rsid w:val="00E32AE4"/>
    <w:rsid w:val="00E40F28"/>
    <w:rsid w:val="00E44BF1"/>
    <w:rsid w:val="00E8776C"/>
    <w:rsid w:val="00F1219A"/>
    <w:rsid w:val="00F247E3"/>
    <w:rsid w:val="00F66A1E"/>
    <w:rsid w:val="00F871D8"/>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401F"/>
  <w15:docId w15:val="{A0FCB2BB-9991-4137-9551-FB12142F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8"/>
    <w:pPr>
      <w:widowControl w:val="0"/>
      <w:autoSpaceDE w:val="0"/>
      <w:autoSpaceDN w:val="0"/>
      <w:adjustRightInd w:val="0"/>
      <w:spacing w:after="0" w:line="240" w:lineRule="auto"/>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A8"/>
    <w:pPr>
      <w:ind w:left="720"/>
      <w:contextualSpacing/>
    </w:pPr>
  </w:style>
  <w:style w:type="paragraph" w:styleId="BalloonText">
    <w:name w:val="Balloon Text"/>
    <w:basedOn w:val="Normal"/>
    <w:link w:val="BalloonTextChar"/>
    <w:uiPriority w:val="99"/>
    <w:semiHidden/>
    <w:unhideWhenUsed/>
    <w:rsid w:val="0089534B"/>
    <w:rPr>
      <w:rFonts w:ascii="Tahoma" w:hAnsi="Tahoma" w:cs="Tahoma"/>
      <w:sz w:val="16"/>
      <w:szCs w:val="16"/>
    </w:rPr>
  </w:style>
  <w:style w:type="character" w:customStyle="1" w:styleId="BalloonTextChar">
    <w:name w:val="Balloon Text Char"/>
    <w:basedOn w:val="DefaultParagraphFont"/>
    <w:link w:val="BalloonText"/>
    <w:uiPriority w:val="99"/>
    <w:semiHidden/>
    <w:rsid w:val="0089534B"/>
    <w:rPr>
      <w:rFonts w:ascii="Tahoma" w:eastAsia="Times New Roman" w:hAnsi="Tahoma" w:cs="Tahoma"/>
      <w:sz w:val="16"/>
      <w:szCs w:val="16"/>
    </w:rPr>
  </w:style>
  <w:style w:type="paragraph" w:styleId="PlainText">
    <w:name w:val="Plain Text"/>
    <w:basedOn w:val="Normal"/>
    <w:link w:val="PlainTextChar"/>
    <w:uiPriority w:val="99"/>
    <w:semiHidden/>
    <w:unhideWhenUsed/>
    <w:rsid w:val="00AB35BB"/>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B35BB"/>
    <w:rPr>
      <w:rFonts w:ascii="Calibri" w:hAnsi="Calibri" w:cs="Consolas"/>
      <w:sz w:val="22"/>
      <w:szCs w:val="21"/>
    </w:rPr>
  </w:style>
  <w:style w:type="paragraph" w:styleId="ListBullet2">
    <w:name w:val="List Bullet 2"/>
    <w:basedOn w:val="Normal"/>
    <w:autoRedefine/>
    <w:rsid w:val="004D6C97"/>
    <w:pPr>
      <w:widowControl/>
      <w:numPr>
        <w:numId w:val="26"/>
      </w:numPr>
      <w:autoSpaceDE/>
      <w:autoSpaceDN/>
      <w:adjustRightInd/>
    </w:pPr>
    <w:rPr>
      <w:rFonts w:ascii="Times New Roman" w:hAnsi="Times New Roman"/>
      <w:sz w:val="24"/>
    </w:rPr>
  </w:style>
  <w:style w:type="paragraph" w:styleId="NoSpacing">
    <w:name w:val="No Spacing"/>
    <w:uiPriority w:val="1"/>
    <w:qFormat/>
    <w:rsid w:val="004D6C97"/>
    <w:pPr>
      <w:widowControl w:val="0"/>
      <w:autoSpaceDE w:val="0"/>
      <w:autoSpaceDN w:val="0"/>
      <w:adjustRightInd w:val="0"/>
      <w:spacing w:after="0" w:line="240" w:lineRule="auto"/>
    </w:pPr>
    <w:rPr>
      <w:rFonts w:eastAsia="Times New Roman" w:cs="Times New Roman"/>
      <w:sz w:val="20"/>
    </w:rPr>
  </w:style>
  <w:style w:type="character" w:customStyle="1" w:styleId="apple-converted-space">
    <w:name w:val="apple-converted-space"/>
    <w:basedOn w:val="DefaultParagraphFont"/>
    <w:rsid w:val="0026702F"/>
  </w:style>
  <w:style w:type="character" w:styleId="CommentReference">
    <w:name w:val="annotation reference"/>
    <w:basedOn w:val="DefaultParagraphFont"/>
    <w:uiPriority w:val="99"/>
    <w:semiHidden/>
    <w:unhideWhenUsed/>
    <w:rsid w:val="00C55C4F"/>
    <w:rPr>
      <w:sz w:val="16"/>
      <w:szCs w:val="16"/>
    </w:rPr>
  </w:style>
  <w:style w:type="paragraph" w:styleId="CommentText">
    <w:name w:val="annotation text"/>
    <w:basedOn w:val="Normal"/>
    <w:link w:val="CommentTextChar"/>
    <w:uiPriority w:val="99"/>
    <w:semiHidden/>
    <w:unhideWhenUsed/>
    <w:rsid w:val="00C55C4F"/>
    <w:rPr>
      <w:szCs w:val="20"/>
    </w:rPr>
  </w:style>
  <w:style w:type="character" w:customStyle="1" w:styleId="CommentTextChar">
    <w:name w:val="Comment Text Char"/>
    <w:basedOn w:val="DefaultParagraphFont"/>
    <w:link w:val="CommentText"/>
    <w:uiPriority w:val="99"/>
    <w:semiHidden/>
    <w:rsid w:val="00C55C4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C4F"/>
    <w:rPr>
      <w:b/>
      <w:bCs/>
    </w:rPr>
  </w:style>
  <w:style w:type="character" w:customStyle="1" w:styleId="CommentSubjectChar">
    <w:name w:val="Comment Subject Char"/>
    <w:basedOn w:val="CommentTextChar"/>
    <w:link w:val="CommentSubject"/>
    <w:uiPriority w:val="99"/>
    <w:semiHidden/>
    <w:rsid w:val="00C55C4F"/>
    <w:rPr>
      <w:rFonts w:eastAsia="Times New Roman" w:cs="Times New Roman"/>
      <w:b/>
      <w:bCs/>
      <w:sz w:val="20"/>
      <w:szCs w:val="20"/>
    </w:rPr>
  </w:style>
  <w:style w:type="paragraph" w:styleId="Revision">
    <w:name w:val="Revision"/>
    <w:hidden/>
    <w:uiPriority w:val="99"/>
    <w:semiHidden/>
    <w:rsid w:val="007E070C"/>
    <w:pPr>
      <w:spacing w:after="0" w:line="240" w:lineRule="auto"/>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5301">
      <w:bodyDiv w:val="1"/>
      <w:marLeft w:val="0"/>
      <w:marRight w:val="0"/>
      <w:marTop w:val="0"/>
      <w:marBottom w:val="0"/>
      <w:divBdr>
        <w:top w:val="none" w:sz="0" w:space="0" w:color="auto"/>
        <w:left w:val="none" w:sz="0" w:space="0" w:color="auto"/>
        <w:bottom w:val="none" w:sz="0" w:space="0" w:color="auto"/>
        <w:right w:val="none" w:sz="0" w:space="0" w:color="auto"/>
      </w:divBdr>
    </w:div>
    <w:div w:id="17598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CC241C2F21946868D3BA4E768EBF7" ma:contentTypeVersion="0" ma:contentTypeDescription="Create a new document." ma:contentTypeScope="" ma:versionID="b0019494fc37085c82062b81980d11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0E5BA-F6CF-41D2-8512-EDEFBE85DFA3}">
  <ds:schemaRefs>
    <ds:schemaRef ds:uri="http://schemas.microsoft.com/sharepoint/v3/contenttype/forms"/>
  </ds:schemaRefs>
</ds:datastoreItem>
</file>

<file path=customXml/itemProps2.xml><?xml version="1.0" encoding="utf-8"?>
<ds:datastoreItem xmlns:ds="http://schemas.openxmlformats.org/officeDocument/2006/customXml" ds:itemID="{DEB8134C-E939-4D78-8DFE-4DEC93951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0FDE1F-A13D-49E5-901B-1CC30D5514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MFHC</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Owens</dc:creator>
  <cp:lastModifiedBy>Emily Krizmanich</cp:lastModifiedBy>
  <cp:revision>4</cp:revision>
  <cp:lastPrinted>2014-11-26T17:46:00Z</cp:lastPrinted>
  <dcterms:created xsi:type="dcterms:W3CDTF">2021-09-20T17:37:00Z</dcterms:created>
  <dcterms:modified xsi:type="dcterms:W3CDTF">2022-01-28T15:12:00Z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0x01010092DCC241C2F21946868D3BA4E768EBF7</vt:lpwstr>
  </property>
</Properties>
</file>